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62" w:name="国内院校政策学费与宁波大学--浙江理工大学合作方案"/>
    <w:p>
      <w:pPr>
        <w:pStyle w:val="Heading1"/>
      </w:pPr>
      <w:r>
        <w:rPr>
          <w:rFonts w:hint="eastAsia"/>
        </w:rPr>
        <w:t xml:space="preserve">国内院校政策、学费与宁波大学</w:t>
      </w:r>
      <w:r>
        <w:t xml:space="preserve"> / </w:t>
      </w:r>
      <w:r>
        <w:rPr>
          <w:rFonts w:hint="eastAsia"/>
        </w:rPr>
        <w:t xml:space="preserve">浙江理工大学合作方案</w:t>
      </w:r>
    </w:p>
    <w:p>
      <w:pPr>
        <w:pStyle w:val="FirstParagraph"/>
      </w:pPr>
      <w:r>
        <w:rPr>
          <w:rFonts w:hint="eastAsia"/>
        </w:rPr>
        <w:t xml:space="preserve">日期：2026-07-03</w:t>
      </w:r>
    </w:p>
    <w:bookmarkStart w:id="9" w:name="Xf41c3d08dc1b444e9ca457022014632cf293675"/>
    <w:p>
      <w:pPr>
        <w:pStyle w:val="Heading2"/>
      </w:pPr>
      <w:r>
        <w:t xml:space="preserve">0. </w:t>
      </w:r>
      <w:r>
        <w:rPr>
          <w:rFonts w:hint="eastAsia"/>
        </w:rPr>
        <w:t xml:space="preserve">结论摘要</w:t>
      </w:r>
    </w:p>
    <w:p>
      <w:pPr>
        <w:pStyle w:val="FirstParagraph"/>
      </w:pPr>
      <w:r>
        <w:rPr>
          <w:rFonts w:hint="eastAsia"/>
        </w:rPr>
        <w:t xml:space="preserve">中国高校对合规自费国际学生总体欢迎，但政策从早年“规模扩张”转向“质量、身份资格、材料真实性、在校管理和毕业质量”。西非法语区招生合作的关键不是“学校有没有意愿”，而是能否帮学校降低国际招生风险：材料真实、学生质量可控、到校率高、缴费清楚、签证合规、在校稳定。</w:t>
      </w:r>
    </w:p>
    <w:p>
      <w:pPr>
        <w:pStyle w:val="BodyText"/>
      </w:pPr>
      <w:r>
        <w:rPr>
          <w:rFonts w:hint="eastAsia"/>
        </w:rPr>
        <w:t xml:space="preserve">首批关注的两所学校中：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适配度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切入叙事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组织透明度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宁波大学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港航物流、国际贸易、海洋水产、医学、宁波外贸城市机会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官网有招生联系人和</w:t>
            </w:r>
            <w:r>
              <w:t xml:space="preserve"> Partner Agents </w:t>
            </w:r>
            <w:r>
              <w:rPr>
                <w:rFonts w:hint="eastAsia"/>
              </w:rPr>
              <w:t xml:space="preserve">栏目，但渠道合作负责人不完全公开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很高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纺织服装、设计、材料、机械、数字贸易、杭州产业带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国际教育学院组织、领导、收费、联系人公开较透明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建议先以“非独家推荐</w:t>
      </w:r>
      <w:r>
        <w:t xml:space="preserve"> + </w:t>
      </w:r>
      <w:r>
        <w:rPr>
          <w:rFonts w:hint="eastAsia"/>
        </w:rPr>
        <w:t xml:space="preserve">法语市场预筛</w:t>
      </w:r>
      <w:r>
        <w:t xml:space="preserve"> + </w:t>
      </w:r>
      <w:r>
        <w:rPr>
          <w:rFonts w:hint="eastAsia"/>
        </w:rPr>
        <w:t xml:space="preserve">校方保留最终录取权</w:t>
      </w:r>
      <w:r>
        <w:t xml:space="preserve"> + </w:t>
      </w:r>
      <w:r>
        <w:rPr>
          <w:rFonts w:hint="eastAsia"/>
        </w:rPr>
        <w:t xml:space="preserve">试点</w:t>
      </w:r>
      <w:r>
        <w:t xml:space="preserve"> </w:t>
      </w:r>
      <w:r>
        <w:rPr>
          <w:rFonts w:hint="eastAsia"/>
        </w:rPr>
        <w:t xml:space="preserve">KPI”形式接触，不一开始谈排他或高佣金。</w:t>
      </w:r>
    </w:p>
    <w:bookmarkEnd w:id="9"/>
    <w:bookmarkStart w:id="16" w:name="X1a3f51f447a2ccf8af9bc3804ccb9fbf4ed6eaa"/>
    <w:p>
      <w:pPr>
        <w:pStyle w:val="Heading2"/>
      </w:pPr>
      <w:r>
        <w:t xml:space="preserve">1. </w:t>
      </w:r>
      <w:r>
        <w:rPr>
          <w:rFonts w:hint="eastAsia"/>
        </w:rPr>
        <w:t xml:space="preserve">中国高校政策环境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对合作方的要求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招收和培养国际学生管理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教育部、外交部、公安部《学校招收和培养国际学生管理办法》明确国际学生定义、招生、教学、校内管理、签证居留等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渠道必须配合身份、学历、材料真实性审核，不得越权承诺录取和签证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https://www.moe.gov.cn/srcsite/A02/s5911/moe_621/201705/t20170516_304735.html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来华留学质量规范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《来华留学生高等教育质量规范（试行）》是高校开展来华留学教育的质量准则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学校关注生源质量、培养质量、毕业质量和管理风险</w:t>
            </w:r>
          </w:p>
        </w:tc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https://www.moe.gov.cn/srcsite/A20/moe_850/201810/t20181012_351302.html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国籍资格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教外函〔2020〕12</w:t>
            </w:r>
            <w:r>
              <w:t xml:space="preserve"> </w:t>
            </w:r>
            <w:r>
              <w:rPr>
                <w:rFonts w:hint="eastAsia"/>
              </w:rPr>
              <w:t xml:space="preserve">号要求部分有中国血统/曾有中国国籍背景的本科申请人审查护照持有年限和境外居住记录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渠道前筛要加入国籍/出入境记录核验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https://www.moe.gov.cn/srcsite/A20/moe_850/202006/t20200609_464159.html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CSCA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来华留学本科入学学业水平测试由国家留学基金委组织，面向拟来华攻读本科的国际学生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西非法语区本科生需提前</w:t>
            </w:r>
            <w:r>
              <w:t xml:space="preserve"> 2-4 </w:t>
            </w:r>
            <w:r>
              <w:rPr>
                <w:rFonts w:hint="eastAsia"/>
              </w:rPr>
              <w:t xml:space="preserve">个月安排</w:t>
            </w:r>
            <w:r>
              <w:t xml:space="preserve"> CSCA </w:t>
            </w:r>
            <w:r>
              <w:rPr>
                <w:rFonts w:hint="eastAsia"/>
              </w:rPr>
              <w:t xml:space="preserve">报名、备考和成绩回收</w:t>
            </w:r>
          </w:p>
        </w:tc>
        <w:tc>
          <w:tcPr/>
          <w:p>
            <w:pPr>
              <w:pStyle w:val="Compact"/>
            </w:pPr>
            <w:hyperlink r:id="rId13">
              <w:r>
                <w:rPr>
                  <w:rStyle w:val="Hyperlink"/>
                </w:rPr>
                <w:t xml:space="preserve">https://csca.cn/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X1/X2 </w:t>
            </w:r>
            <w:r>
              <w:rPr>
                <w:rFonts w:hint="eastAsia"/>
              </w:rPr>
              <w:t xml:space="preserve">签证</w:t>
            </w:r>
          </w:p>
        </w:tc>
        <w:tc>
          <w:tcPr/>
          <w:p>
            <w:pPr>
              <w:pStyle w:val="Compact"/>
            </w:pPr>
            <w:r>
              <w:t xml:space="preserve">X1 </w:t>
            </w:r>
            <w:r>
              <w:rPr>
                <w:rFonts w:hint="eastAsia"/>
              </w:rPr>
              <w:t xml:space="preserve">用于长期学习，通常需录取通知书和</w:t>
            </w:r>
            <w:r>
              <w:t xml:space="preserve"> </w:t>
            </w:r>
            <w:r>
              <w:rPr>
                <w:rFonts w:hint="eastAsia"/>
              </w:rPr>
              <w:t xml:space="preserve">JW201/JW202，入境后</w:t>
            </w:r>
            <w:r>
              <w:t xml:space="preserve"> 30 </w:t>
            </w:r>
            <w:r>
              <w:rPr>
                <w:rFonts w:hint="eastAsia"/>
              </w:rPr>
              <w:t xml:space="preserve">天内办理居留许可；X2</w:t>
            </w:r>
            <w:r>
              <w:t xml:space="preserve"> </w:t>
            </w:r>
            <w:r>
              <w:rPr>
                <w:rFonts w:hint="eastAsia"/>
              </w:rPr>
              <w:t xml:space="preserve">用于短期学习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渠道只做材料检查，不承诺签证；入境后要提醒居留许可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外交部领事服务：</w:t>
            </w:r>
            <w:hyperlink r:id="rId14">
              <w:r>
                <w:rPr>
                  <w:rStyle w:val="Hyperlink"/>
                </w:rPr>
                <w:t xml:space="preserve">https://cs.mfa.gov.cn/wgrlh/lhqz/cjwdn_660600/201407/t20140718_961510.shtml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奖学金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中国政府奖学金、省市奖学金、校级奖学金、国际中文教师奖学金并存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可以做“奖学金候选人预筛”，不能承诺获奖</w:t>
            </w:r>
          </w:p>
        </w:tc>
        <w:tc>
          <w:tcPr/>
          <w:p>
            <w:pPr>
              <w:pStyle w:val="Compact"/>
            </w:pPr>
            <w:r>
              <w:t xml:space="preserve">Campus China: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https://www.campuschina.org/</w:t>
              </w:r>
            </w:hyperlink>
          </w:p>
        </w:tc>
      </w:tr>
    </w:tbl>
    <w:bookmarkEnd w:id="16"/>
    <w:bookmarkStart w:id="25" w:name="X5052abe6512249a02718d2fc2a50ffaae4b3a5b"/>
    <w:p>
      <w:pPr>
        <w:pStyle w:val="Heading2"/>
      </w:pPr>
      <w:r>
        <w:t xml:space="preserve">2. </w:t>
      </w:r>
      <w:r>
        <w:rPr>
          <w:rFonts w:hint="eastAsia"/>
        </w:rPr>
        <w:t xml:space="preserve">学费与成本区间</w:t>
      </w:r>
    </w:p>
    <w:bookmarkStart w:id="17" w:name="X2e1c9814ac978984d2529b69ceeee4d49402d5b"/>
    <w:p>
      <w:pPr>
        <w:pStyle w:val="Heading3"/>
      </w:pPr>
      <w:r>
        <w:t xml:space="preserve">2.1 </w:t>
      </w:r>
      <w:r>
        <w:rPr>
          <w:rFonts w:hint="eastAsia"/>
        </w:rPr>
        <w:t xml:space="preserve">国内院校大致价格区间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常见学费区间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公办本科文商类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15,000-25,000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浙江理工大学文科本科</w:t>
            </w:r>
            <w:r>
              <w:t xml:space="preserve"> 15,000 </w:t>
            </w:r>
            <w:r>
              <w:rPr>
                <w:rFonts w:hint="eastAsia"/>
              </w:rPr>
              <w:t xml:space="preserve">RMB/年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公办理工本科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18,000-35,000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浙江理工大学理工本科</w:t>
            </w:r>
            <w:r>
              <w:t xml:space="preserve"> 18,000 </w:t>
            </w:r>
            <w:r>
              <w:rPr>
                <w:rFonts w:hint="eastAsia"/>
              </w:rPr>
              <w:t xml:space="preserve">RMB/年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公办艺术本科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22,000-40,000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浙江理工大学艺术本科</w:t>
            </w:r>
            <w:r>
              <w:t xml:space="preserve"> 22,000 </w:t>
            </w:r>
            <w:r>
              <w:rPr>
                <w:rFonts w:hint="eastAsia"/>
              </w:rPr>
              <w:t xml:space="preserve">RMB/年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公办硕士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25,000-40,000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浙江理工大学硕士</w:t>
            </w:r>
            <w:r>
              <w:t xml:space="preserve"> 25,000 </w:t>
            </w:r>
            <w:r>
              <w:rPr>
                <w:rFonts w:hint="eastAsia"/>
              </w:rPr>
              <w:t xml:space="preserve">RMB/年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公办博士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30,000-45,000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浙江理工大学博士</w:t>
            </w:r>
            <w:r>
              <w:t xml:space="preserve"> 30,000 </w:t>
            </w:r>
            <w:r>
              <w:rPr>
                <w:rFonts w:hint="eastAsia"/>
              </w:rPr>
              <w:t xml:space="preserve">RMB/年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医学/MBBS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28,000-60,000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学制长，英语和生化基础要求高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汉语进修/预科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7,000-15,000 </w:t>
            </w:r>
            <w:r>
              <w:rPr>
                <w:rFonts w:hint="eastAsia"/>
              </w:rPr>
              <w:t xml:space="preserve">RMB/学期；14,000-30,000</w:t>
            </w:r>
            <w:r>
              <w:t xml:space="preserve">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可作为法语区本科前置路径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中外合作大学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90,000-120,000 </w:t>
            </w:r>
            <w:r>
              <w:rPr>
                <w:rFonts w:hint="eastAsia"/>
              </w:rPr>
              <w:t xml:space="preserve">RMB/年及以上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宁波诺丁汉国际学生本科</w:t>
            </w:r>
            <w:r>
              <w:t xml:space="preserve"> 120,000 </w:t>
            </w:r>
            <w:r>
              <w:rPr>
                <w:rFonts w:hint="eastAsia"/>
              </w:rPr>
              <w:t xml:space="preserve">RMB/年</w:t>
            </w:r>
          </w:p>
        </w:tc>
      </w:tr>
    </w:tbl>
    <w:bookmarkEnd w:id="17"/>
    <w:bookmarkStart w:id="19" w:name="X3dd42f89278712c27592e09854c86c18083a47c"/>
    <w:p>
      <w:pPr>
        <w:pStyle w:val="Heading3"/>
      </w:pPr>
      <w:r>
        <w:t xml:space="preserve">2.2 </w:t>
      </w:r>
      <w:r>
        <w:rPr>
          <w:rFonts w:hint="eastAsia"/>
        </w:rPr>
        <w:t xml:space="preserve">浙江理工大学公开收费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报名注册费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300 RMB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汉语长期进修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7,000 </w:t>
            </w:r>
            <w:r>
              <w:rPr>
                <w:rFonts w:hint="eastAsia"/>
              </w:rPr>
              <w:t xml:space="preserve">RMB/学期；14,000</w:t>
            </w:r>
            <w:r>
              <w:t xml:space="preserve"> </w:t>
            </w:r>
            <w:r>
              <w:rPr>
                <w:rFonts w:hint="eastAsia"/>
              </w:rPr>
              <w:t xml:space="preserve">RMB/学年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本科文科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15,000 </w:t>
            </w:r>
            <w:r>
              <w:rPr>
                <w:rFonts w:hint="eastAsia"/>
              </w:rPr>
              <w:t xml:space="preserve">RMB/学年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本科理工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18,000 </w:t>
            </w:r>
            <w:r>
              <w:rPr>
                <w:rFonts w:hint="eastAsia"/>
              </w:rPr>
              <w:t xml:space="preserve">RMB/学年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本科艺术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22,000 </w:t>
            </w:r>
            <w:r>
              <w:rPr>
                <w:rFonts w:hint="eastAsia"/>
              </w:rPr>
              <w:t xml:space="preserve">RMB/学年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硕士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25,000 </w:t>
            </w:r>
            <w:r>
              <w:rPr>
                <w:rFonts w:hint="eastAsia"/>
              </w:rPr>
              <w:t xml:space="preserve">RMB/学年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博士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30,000 </w:t>
            </w:r>
            <w:r>
              <w:rPr>
                <w:rFonts w:hint="eastAsia"/>
              </w:rPr>
              <w:t xml:space="preserve">RMB/学年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双人间住宿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2,700 </w:t>
            </w:r>
            <w:r>
              <w:rPr>
                <w:rFonts w:hint="eastAsia"/>
              </w:rPr>
              <w:t xml:space="preserve">RMB/学期/人；5,400</w:t>
            </w:r>
            <w:r>
              <w:t xml:space="preserve"> </w:t>
            </w:r>
            <w:r>
              <w:rPr>
                <w:rFonts w:hint="eastAsia"/>
              </w:rPr>
              <w:t xml:space="preserve">RMB/学年/人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保险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按学校要求购买；部分页面说明长期自费生</w:t>
            </w:r>
            <w:r>
              <w:t xml:space="preserve"> 800 </w:t>
            </w:r>
            <w:r>
              <w:rPr>
                <w:rFonts w:hint="eastAsia"/>
              </w:rPr>
              <w:t xml:space="preserve">RMB/年由学校承担，需以当年简章为准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来源：浙江理工大学国际学生收费页面：</w:t>
      </w:r>
      <w:hyperlink r:id="rId18">
        <w:r>
          <w:rPr>
            <w:rStyle w:val="Hyperlink"/>
          </w:rPr>
          <w:t xml:space="preserve">https://admission.zstu.edu.cn/En/ApplicationCon?classId=38</w:t>
        </w:r>
      </w:hyperlink>
    </w:p>
    <w:bookmarkEnd w:id="19"/>
    <w:bookmarkStart w:id="22" w:name="Xbc6f22ec8be63119a0bef97489745d0ad729bec"/>
    <w:p>
      <w:pPr>
        <w:pStyle w:val="Heading3"/>
      </w:pPr>
      <w:r>
        <w:t xml:space="preserve">2.3 </w:t>
      </w:r>
      <w:r>
        <w:rPr>
          <w:rFonts w:hint="eastAsia"/>
        </w:rPr>
        <w:t xml:space="preserve">宁波大学公开收费与待核验项</w:t>
      </w:r>
    </w:p>
    <w:p>
      <w:pPr>
        <w:pStyle w:val="FirstParagraph"/>
      </w:pPr>
      <w:r>
        <w:rPr>
          <w:rFonts w:hint="eastAsia"/>
        </w:rPr>
        <w:t xml:space="preserve">宁波大学英文官网收费页目前主要公开招生邮箱、赵琦/金千愉联系人，并提供“2020</w:t>
      </w:r>
      <w:r>
        <w:t xml:space="preserve"> Tuition &amp; Expenses </w:t>
      </w:r>
      <w:r>
        <w:rPr>
          <w:rFonts w:hint="eastAsia"/>
        </w:rPr>
        <w:t xml:space="preserve">PDF”下载入口；页面上未直接展示完整</w:t>
      </w:r>
      <w:r>
        <w:t xml:space="preserve"> 2026 </w:t>
      </w:r>
      <w:r>
        <w:rPr>
          <w:rFonts w:hint="eastAsia"/>
        </w:rPr>
        <w:t xml:space="preserve">学费表。来源：</w:t>
      </w:r>
      <w:hyperlink r:id="rId20">
        <w:r>
          <w:rPr>
            <w:rStyle w:val="Hyperlink"/>
          </w:rPr>
          <w:t xml:space="preserve">https://iso.nbu.edu.cn/NingboUniversity/Admissions1/Tutition_Expenses.htm</w:t>
        </w:r>
      </w:hyperlink>
    </w:p>
    <w:p>
      <w:pPr>
        <w:pStyle w:val="BodyText"/>
      </w:pPr>
      <w:r>
        <w:rPr>
          <w:rFonts w:hint="eastAsia"/>
        </w:rPr>
        <w:t xml:space="preserve">第三方招生平台</w:t>
      </w:r>
      <w:r>
        <w:t xml:space="preserve"> Admissions.cn </w:t>
      </w:r>
      <w:r>
        <w:rPr>
          <w:rFonts w:hint="eastAsia"/>
        </w:rPr>
        <w:t xml:space="preserve">显示的宁波大学样本价格需向宁波大学二次核验：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第三方显示价格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物流管理本科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适合宁波港航/物流叙事</w:t>
            </w:r>
          </w:p>
        </w:tc>
      </w:tr>
      <w:tr>
        <w:tc>
          <w:tcPr/>
          <w:p>
            <w:pPr>
              <w:pStyle w:val="Compact"/>
            </w:pPr>
            <w:r>
              <w:t xml:space="preserve">MBBS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医学专业需重点核验是否仍招生、名额、语言要求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MBA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高客单，未必适合塞内加尔早期市场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水产养殖博士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与海洋水产、蓝色经济相关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国际学生公寓单间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1,200 </w:t>
            </w:r>
            <w:r>
              <w:rPr>
                <w:rFonts w:hint="eastAsia"/>
              </w:rPr>
              <w:t xml:space="preserve">RMB/月/人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住宿资源有限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国际学生公寓双人间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900 </w:t>
            </w:r>
            <w:r>
              <w:rPr>
                <w:rFonts w:hint="eastAsia"/>
              </w:rPr>
              <w:t xml:space="preserve">RMB/月/人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甬江宿舍双人间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4,000 </w:t>
            </w:r>
            <w:r>
              <w:rPr>
                <w:rFonts w:hint="eastAsia"/>
              </w:rPr>
              <w:t xml:space="preserve">RMB/学年/人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甬江宿舍四人间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2,500 </w:t>
            </w:r>
            <w:r>
              <w:rPr>
                <w:rFonts w:hint="eastAsia"/>
              </w:rPr>
              <w:t xml:space="preserve">RMB/学年/人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来源：NBU</w:t>
      </w:r>
      <w:r>
        <w:t xml:space="preserve"> Admissions.cn expense </w:t>
      </w:r>
      <w:r>
        <w:rPr>
          <w:rFonts w:hint="eastAsia"/>
        </w:rPr>
        <w:t xml:space="preserve">页面：</w:t>
      </w:r>
      <w:hyperlink r:id="rId21">
        <w:r>
          <w:rPr>
            <w:rStyle w:val="Hyperlink"/>
          </w:rPr>
          <w:t xml:space="preserve">https://nbu.admissions.cn/expense</w:t>
        </w:r>
      </w:hyperlink>
      <w:r>
        <w:t xml:space="preserve"> </w:t>
      </w:r>
      <w:r>
        <w:rPr>
          <w:rFonts w:hint="eastAsia"/>
        </w:rPr>
        <w:t xml:space="preserve">。该平台不是学校官网，报价必须以宁波大学国际交流学院最终确认。</w:t>
      </w:r>
    </w:p>
    <w:bookmarkEnd w:id="22"/>
    <w:bookmarkStart w:id="24" w:name="Xd1683fbd661e304cc626309ec1e23b87ae7aeff"/>
    <w:p>
      <w:pPr>
        <w:pStyle w:val="Heading3"/>
      </w:pPr>
      <w:r>
        <w:t xml:space="preserve">2.4 </w:t>
      </w:r>
      <w:r>
        <w:rPr>
          <w:rFonts w:hint="eastAsia"/>
        </w:rPr>
        <w:t xml:space="preserve">中外合作参照：宁波诺丁汉</w:t>
      </w:r>
    </w:p>
    <w:p>
      <w:pPr>
        <w:pStyle w:val="FirstParagraph"/>
      </w:pPr>
      <w:r>
        <w:rPr>
          <w:rFonts w:hint="eastAsia"/>
        </w:rPr>
        <w:t xml:space="preserve">宁波诺丁汉大学英文官网列明国际学生本科</w:t>
      </w:r>
      <w:r>
        <w:t xml:space="preserve"> 120,000 </w:t>
      </w:r>
      <w:r>
        <w:rPr>
          <w:rFonts w:hint="eastAsia"/>
        </w:rPr>
        <w:t xml:space="preserve">RMB/年，中文官网列</w:t>
      </w:r>
      <w:r>
        <w:t xml:space="preserve"> 2026 </w:t>
      </w:r>
      <w:r>
        <w:rPr>
          <w:rFonts w:hint="eastAsia"/>
        </w:rPr>
        <w:t xml:space="preserve">本科新生学费</w:t>
      </w:r>
      <w:r>
        <w:t xml:space="preserve"> 110,000 </w:t>
      </w:r>
      <w:r>
        <w:rPr>
          <w:rFonts w:hint="eastAsia"/>
        </w:rPr>
        <w:t xml:space="preserve">RMB/年（中国内地学生），国际学生以英文页面为准。来源：</w:t>
      </w:r>
      <w:hyperlink r:id="rId23">
        <w:r>
          <w:rPr>
            <w:rStyle w:val="Hyperlink"/>
          </w:rPr>
          <w:t xml:space="preserve">https://www.nottingham.edu.cn/en/study-with-us/undergraduate/fees-and-scholarships/index.aspx</w:t>
        </w:r>
      </w:hyperlink>
    </w:p>
    <w:p>
      <w:pPr>
        <w:pStyle w:val="BodyText"/>
      </w:pPr>
      <w:r>
        <w:rPr>
          <w:rFonts w:hint="eastAsia"/>
        </w:rPr>
        <w:t xml:space="preserve">它不适合作为“低成本中国留学”主推，但可作为高端家庭的英文授课、英式教育选项。</w:t>
      </w:r>
    </w:p>
    <w:bookmarkEnd w:id="24"/>
    <w:bookmarkEnd w:id="25"/>
    <w:bookmarkStart w:id="34" w:name="X0b9bc9a463560eb6cb08f6e02717deb9a622b7e"/>
    <w:p>
      <w:pPr>
        <w:pStyle w:val="Heading2"/>
      </w:pPr>
      <w:r>
        <w:t xml:space="preserve">3. </w:t>
      </w:r>
      <w:r>
        <w:rPr>
          <w:rFonts w:hint="eastAsia"/>
        </w:rPr>
        <w:t xml:space="preserve">宁波大学组织架构与联系人</w:t>
      </w:r>
    </w:p>
    <w:bookmarkStart w:id="32" w:name="Xf13e65ba1022854bab8f709bceb7112c612e11d"/>
    <w:p>
      <w:pPr>
        <w:pStyle w:val="Heading3"/>
      </w:pPr>
      <w:r>
        <w:t xml:space="preserve">3.1 </w:t>
      </w:r>
      <w:r>
        <w:rPr>
          <w:rFonts w:hint="eastAsia"/>
        </w:rPr>
        <w:t xml:space="preserve">已确认公开信息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招生邮箱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admissions@nbu.edu.cn</w:t>
              </w:r>
            </w:hyperlink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link"/>
                </w:rPr>
                <w:t xml:space="preserve">https://iso.nbu.edu.cn/NingboUniversity/Contact_Us.htm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招生联系人</w:t>
            </w:r>
          </w:p>
        </w:tc>
        <w:tc>
          <w:tcPr/>
          <w:p>
            <w:pPr>
              <w:pStyle w:val="Compact"/>
            </w:pPr>
            <w:r>
              <w:t xml:space="preserve">Ms. Zhao </w:t>
            </w:r>
            <w:r>
              <w:rPr>
                <w:rFonts w:hint="eastAsia"/>
              </w:rPr>
              <w:t xml:space="preserve">Qi，Tel:</w:t>
            </w:r>
            <w:r>
              <w:t xml:space="preserve"> </w:t>
            </w:r>
            <w:r>
              <w:rPr>
                <w:rFonts w:hint="eastAsia"/>
              </w:rPr>
              <w:t xml:space="preserve">0086-574-87600335，Email:</w:t>
            </w:r>
            <w:r>
              <w:t xml:space="preserve"> </w:t>
            </w:r>
            <w:hyperlink r:id="rId28">
              <w:r>
                <w:rPr>
                  <w:rStyle w:val="Hyperlink"/>
                </w:rPr>
                <w:t xml:space="preserve">zhaoqi2@nbu.edu.cn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招生联系人</w:t>
            </w:r>
          </w:p>
        </w:tc>
        <w:tc>
          <w:tcPr/>
          <w:p>
            <w:pPr>
              <w:pStyle w:val="Compact"/>
            </w:pPr>
            <w:r>
              <w:t xml:space="preserve">Ms. Jin </w:t>
            </w:r>
            <w:r>
              <w:rPr>
                <w:rFonts w:hint="eastAsia"/>
              </w:rPr>
              <w:t xml:space="preserve">Qianyu，Tel:</w:t>
            </w:r>
            <w:r>
              <w:t xml:space="preserve"> </w:t>
            </w:r>
            <w:r>
              <w:rPr>
                <w:rFonts w:hint="eastAsia"/>
              </w:rPr>
              <w:t xml:space="preserve">0086-574-87600335，Email: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jinqianyu@nbu.edu.cn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</w:t>
            </w:r>
          </w:p>
        </w:tc>
        <w:tc>
          <w:tcPr/>
          <w:p>
            <w:pPr>
              <w:pStyle w:val="Compact"/>
            </w:pPr>
            <w:r>
              <w:t xml:space="preserve">isic_NBU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地址</w:t>
            </w:r>
          </w:p>
        </w:tc>
        <w:tc>
          <w:tcPr/>
          <w:p>
            <w:pPr>
              <w:pStyle w:val="Compact"/>
            </w:pPr>
            <w:r>
              <w:t xml:space="preserve">818 Fenghua Road, Jiangbei District, Ningbo City, Zhejiang Province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国际中文教师奖学金平台联系人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柴达才，国际交流学院留学生部副主任，0574-87600335，</w:t>
            </w:r>
            <w:hyperlink r:id="rId26">
              <w:r>
                <w:rPr>
                  <w:rStyle w:val="Hyperlink"/>
                </w:rPr>
                <w:t xml:space="preserve">admissions@nbu.edu.cn</w:t>
              </w:r>
            </w:hyperlink>
          </w:p>
        </w:tc>
        <w:tc>
          <w:tcPr/>
          <w:p>
            <w:pPr>
              <w:pStyle w:val="Compact"/>
            </w:pPr>
            <w:hyperlink r:id="rId30">
              <w:r>
                <w:rPr>
                  <w:rStyle w:val="Hyperlink"/>
                </w:rPr>
                <w:t xml:space="preserve">https://pmplatform.chinese.cn/ui/schoolTable/html/112.html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Partner Agents </w:t>
            </w:r>
            <w:r>
              <w:rPr>
                <w:rFonts w:hint="eastAsia"/>
              </w:rPr>
              <w:t xml:space="preserve">页面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有栏目，但显示“尚无资料”</w:t>
            </w:r>
          </w:p>
        </w:tc>
        <w:tc>
          <w:tcPr/>
          <w:p>
            <w:pPr>
              <w:pStyle w:val="Compact"/>
            </w:pPr>
            <w:hyperlink r:id="rId31">
              <w:r>
                <w:rPr>
                  <w:rStyle w:val="Hyperlink"/>
                </w:rPr>
                <w:t xml:space="preserve">https://iso.nbu.edu.cn/NingboUniversity/Admissions1/Partner_Agents.htm</w:t>
              </w:r>
            </w:hyperlink>
          </w:p>
        </w:tc>
      </w:tr>
    </w:tbl>
    <w:bookmarkEnd w:id="32"/>
    <w:bookmarkStart w:id="33" w:name="X923e17bab093af830f38f5c0905c403fa227201"/>
    <w:p>
      <w:pPr>
        <w:pStyle w:val="Heading3"/>
      </w:pPr>
      <w:r>
        <w:t xml:space="preserve">3.2 </w:t>
      </w:r>
      <w:r>
        <w:rPr>
          <w:rFonts w:hint="eastAsia"/>
        </w:rPr>
        <w:t xml:space="preserve">负责人判断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人员/部门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可信度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建议沟通方式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赵琦、金千愉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学生申请处理、材料咨询、录取流程跟进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第一轮邮件抄送，确认最新招生目录、收费、材料要求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柴达才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留学生部副主任，更可能参与招生管理和渠道合作判断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重点请求转接负责海外渠道/国际学生合作的院领导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国际交流学院院领导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可能负责合作决策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待确认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通过招生邮箱和柴达才请求安排会议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Partner Agents </w:t>
            </w:r>
            <w:r>
              <w:rPr>
                <w:rFonts w:hint="eastAsia"/>
              </w:rPr>
              <w:t xml:space="preserve">栏目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说明学校至少设计过代理/合作入口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以“非独家推荐、先试点、材料合规”为切入，不直接谈排他</w:t>
            </w:r>
          </w:p>
        </w:tc>
      </w:tr>
    </w:tbl>
    <w:bookmarkEnd w:id="33"/>
    <w:bookmarkEnd w:id="34"/>
    <w:bookmarkStart w:id="46" w:name="X10ad66241fb80b50930c7f7298685fb39f7ef58"/>
    <w:p>
      <w:pPr>
        <w:pStyle w:val="Heading2"/>
      </w:pPr>
      <w:r>
        <w:t xml:space="preserve">4. </w:t>
      </w:r>
      <w:r>
        <w:rPr>
          <w:rFonts w:hint="eastAsia"/>
        </w:rPr>
        <w:t xml:space="preserve">浙江理工大学组织架构与联系人</w:t>
      </w:r>
    </w:p>
    <w:bookmarkStart w:id="39" w:name="X025d2e3fcade9882b2728f99a5b828e19ed0bf8"/>
    <w:p>
      <w:pPr>
        <w:pStyle w:val="Heading3"/>
      </w:pPr>
      <w:r>
        <w:t xml:space="preserve">4.1 </w:t>
      </w:r>
      <w:r>
        <w:rPr>
          <w:rFonts w:hint="eastAsia"/>
        </w:rPr>
        <w:t xml:space="preserve">学院领导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分管工作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邮箱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吕媛媛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党总支书记（兼）</w:t>
            </w:r>
          </w:p>
        </w:tc>
        <w:tc>
          <w:tcPr/>
          <w:p>
            <w:pPr>
              <w:pStyle w:val="Compact"/>
            </w:pPr>
            <w:r>
              <w:t xml:space="preserve">0571-86843077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党建思政、安全稳定、干部队伍等</w:t>
            </w:r>
          </w:p>
        </w:tc>
        <w:tc>
          <w:tcPr/>
          <w:p>
            <w:pPr>
              <w:pStyle w:val="Compact"/>
            </w:pPr>
            <w:hyperlink r:id="rId35">
              <w:r>
                <w:rPr>
                  <w:rStyle w:val="Hyperlink"/>
                </w:rPr>
                <w:t xml:space="preserve">191078445@qq.com</w:t>
              </w:r>
            </w:hyperlink>
          </w:p>
        </w:tc>
        <w:tc>
          <w:tcPr/>
          <w:p>
            <w:pPr>
              <w:pStyle w:val="Compact"/>
            </w:pPr>
            <w:hyperlink r:id="rId36">
              <w:r>
                <w:rPr>
                  <w:rStyle w:val="Hyperlink"/>
                </w:rPr>
                <w:t xml:space="preserve">https://gjjy.zstu.edu.cn/xygk/xrld.htm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陈敏之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院长</w:t>
            </w:r>
          </w:p>
        </w:tc>
        <w:tc>
          <w:tcPr/>
          <w:p>
            <w:pPr>
              <w:pStyle w:val="Compact"/>
            </w:pPr>
            <w:r>
              <w:t xml:space="preserve">0571-86843766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主持学院行政全面工作，包含国际学生招生及安全稳定、中国学生出国境交流等</w:t>
            </w:r>
          </w:p>
        </w:tc>
        <w:tc>
          <w:tcPr/>
          <w:p>
            <w:pPr>
              <w:pStyle w:val="Compact"/>
            </w:pPr>
            <w:hyperlink r:id="rId37">
              <w:r>
                <w:rPr>
                  <w:rStyle w:val="Hyperlink"/>
                </w:rPr>
                <w:t xml:space="preserve">cmz_mail@zstu.edu.cn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金仙女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党总支副书记</w:t>
            </w:r>
          </w:p>
        </w:tc>
        <w:tc>
          <w:tcPr/>
          <w:p>
            <w:pPr>
              <w:pStyle w:val="Compact"/>
            </w:pPr>
            <w:r>
              <w:t xml:space="preserve">0571-86843189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学生日常管理、校友、宣传，协管国际学生安全稳定</w:t>
            </w:r>
          </w:p>
        </w:tc>
        <w:tc>
          <w:tcPr/>
          <w:p>
            <w:pPr>
              <w:pStyle w:val="Compact"/>
            </w:pPr>
            <w:hyperlink r:id="rId38">
              <w:r>
                <w:rPr>
                  <w:rStyle w:val="Hyperlink"/>
                </w:rPr>
                <w:t xml:space="preserve">foreign5@zstu.edu.cn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</w:tbl>
    <w:bookmarkEnd w:id="39"/>
    <w:bookmarkStart w:id="41" w:name="X061f961bd1e6d317c88c6f048c91efe6bc00beb"/>
    <w:p>
      <w:pPr>
        <w:pStyle w:val="Heading3"/>
      </w:pPr>
      <w:r>
        <w:t xml:space="preserve">4.2 </w:t>
      </w:r>
      <w:r>
        <w:rPr>
          <w:rFonts w:hint="eastAsia"/>
        </w:rPr>
        <w:t xml:space="preserve">机构设置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职务/电话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对外交流综合办公室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主任，86843679，学生活动中心202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最可能承接国际学生招生、海外合作、材料流程等日常落地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对外交流综合办公室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卢祖磊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职员，86843819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申请/项目执行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对外交流综合办公室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诸奕甜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职员，86843956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申请/项目执行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对外交流综合办公室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徐冰格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职员，86843650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申请/项目执行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学生工作办公室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郑剑俊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主任，86843928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到校后学生管理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来源：浙江理工大学国际教育学院机构设置：</w:t>
      </w:r>
      <w:hyperlink r:id="rId40">
        <w:r>
          <w:rPr>
            <w:rStyle w:val="Hyperlink"/>
          </w:rPr>
          <w:t xml:space="preserve">https://gjjy.zstu.edu.cn/xygk/jgsz.htm</w:t>
        </w:r>
      </w:hyperlink>
    </w:p>
    <w:bookmarkEnd w:id="41"/>
    <w:bookmarkStart w:id="45" w:name="Xb20b9874ff3e70472fb251b8ddcfdfc7fcac002"/>
    <w:p>
      <w:pPr>
        <w:pStyle w:val="Heading3"/>
      </w:pPr>
      <w:r>
        <w:t xml:space="preserve">4.3 </w:t>
      </w:r>
      <w:r>
        <w:rPr>
          <w:rFonts w:hint="eastAsia"/>
        </w:rPr>
        <w:t xml:space="preserve">招生联系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国际学生办公室地址</w:t>
            </w:r>
          </w:p>
        </w:tc>
        <w:tc>
          <w:tcPr/>
          <w:p>
            <w:pPr>
              <w:pStyle w:val="Compact"/>
            </w:pPr>
            <w:r>
              <w:t xml:space="preserve">International Students Office, Zhejiang Sci-Tech University, 928 Second Avenue, Xiasha Higher Education Zone, Hangzhou, Zhejiang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</w:p>
        </w:tc>
        <w:tc>
          <w:tcPr/>
          <w:p>
            <w:pPr>
              <w:pStyle w:val="Compact"/>
            </w:pPr>
            <w:r>
              <w:t xml:space="preserve">+86-571-86843679, 86843650, 86843189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传真</w:t>
            </w:r>
          </w:p>
        </w:tc>
        <w:tc>
          <w:tcPr/>
          <w:p>
            <w:pPr>
              <w:pStyle w:val="Compact"/>
            </w:pPr>
            <w:r>
              <w:t xml:space="preserve">+86-571-86843079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中国政府奖学金邮箱</w:t>
            </w:r>
          </w:p>
        </w:tc>
        <w:tc>
          <w:tcPr/>
          <w:p>
            <w:pPr>
              <w:pStyle w:val="Compact"/>
            </w:pPr>
            <w:hyperlink r:id="rId42">
              <w:r>
                <w:rPr>
                  <w:rStyle w:val="Hyperlink"/>
                </w:rPr>
                <w:t xml:space="preserve">admission@zstu.edu.cn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其他奖学金及自费申请邮箱</w:t>
            </w:r>
          </w:p>
        </w:tc>
        <w:tc>
          <w:tcPr/>
          <w:p>
            <w:pPr>
              <w:pStyle w:val="Compact"/>
            </w:pPr>
            <w:hyperlink r:id="rId43">
              <w:r>
                <w:rPr>
                  <w:rStyle w:val="Hyperlink"/>
                </w:rPr>
                <w:t xml:space="preserve">admission2@zstu.edu.cn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</w:t>
            </w:r>
          </w:p>
        </w:tc>
        <w:tc>
          <w:tcPr/>
          <w:p>
            <w:pPr>
              <w:pStyle w:val="Compact"/>
            </w:pPr>
            <w:r>
              <w:t xml:space="preserve">ZSTU-ISO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来源：</w:t>
      </w:r>
      <w:hyperlink r:id="rId44">
        <w:r>
          <w:rPr>
            <w:rStyle w:val="Hyperlink"/>
          </w:rPr>
          <w:t xml:space="preserve">https://admission.zstu.edu.cn/En/Contact</w:t>
        </w:r>
      </w:hyperlink>
    </w:p>
    <w:bookmarkEnd w:id="45"/>
    <w:bookmarkEnd w:id="46"/>
    <w:bookmarkStart w:id="49" w:name="Xf29ca451a3ef6eb7feb3569b22d95cebb110ae6"/>
    <w:p>
      <w:pPr>
        <w:pStyle w:val="Heading2"/>
      </w:pPr>
      <w:r>
        <w:t xml:space="preserve">5. </w:t>
      </w:r>
      <w:r>
        <w:rPr>
          <w:rFonts w:hint="eastAsia"/>
        </w:rPr>
        <w:t xml:space="preserve">哪些人真正负责海外渠道合作</w:t>
      </w:r>
    </w:p>
    <w:bookmarkStart w:id="47" w:name="X6cd1c12396986d10c635a8608d36dd400b51028"/>
    <w:p>
      <w:pPr>
        <w:pStyle w:val="Heading3"/>
      </w:pPr>
      <w:r>
        <w:t xml:space="preserve">5.1 </w:t>
      </w:r>
      <w:r>
        <w:rPr>
          <w:rFonts w:hint="eastAsia"/>
        </w:rPr>
        <w:t xml:space="preserve">宁波大学</w:t>
      </w:r>
    </w:p>
    <w:p>
      <w:pPr>
        <w:pStyle w:val="FirstParagraph"/>
      </w:pPr>
      <w:r>
        <w:rPr>
          <w:rFonts w:hint="eastAsia"/>
        </w:rPr>
        <w:t xml:space="preserve">公开页面未直接列“海外渠道合作负责人”。建议按以下顺序触达：</w:t>
      </w:r>
    </w:p>
    <w:p>
      <w:pPr>
        <w:pStyle w:val="Compact"/>
        <w:numPr>
          <w:ilvl w:val="0"/>
          <w:numId w:val="1001"/>
        </w:numPr>
      </w:pPr>
      <w:hyperlink r:id="rId26">
        <w:r>
          <w:rPr>
            <w:rStyle w:val="Hyperlink"/>
          </w:rPr>
          <w:t xml:space="preserve">admissions@nbu.edu.cn</w:t>
        </w:r>
      </w:hyperlink>
      <w:r>
        <w:rPr>
          <w:rFonts w:hint="eastAsia"/>
        </w:rPr>
        <w:t xml:space="preserve">，赵琦/金千愉：获取最新项目、收费、申请材料、渠道合作入口。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柴达才：以“留学生部副主任”的身份，可能比普通招生专员更接近招生管理和合作判断。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请求转接国际交流学院院长/分管副院长或国际合作与交流处负责人。</w:t>
      </w:r>
    </w:p>
    <w:p>
      <w:pPr>
        <w:pStyle w:val="FirstParagraph"/>
      </w:pPr>
      <w:r>
        <w:rPr>
          <w:rFonts w:hint="eastAsia"/>
        </w:rPr>
        <w:t xml:space="preserve">判断逻辑：宁波大学官网有</w:t>
      </w:r>
      <w:r>
        <w:t xml:space="preserve"> Partner Agents </w:t>
      </w:r>
      <w:r>
        <w:rPr>
          <w:rFonts w:hint="eastAsia"/>
        </w:rPr>
        <w:t xml:space="preserve">栏目但为空，说明代理/渠道合作不是完全不可谈，只是未公开现成名单或当前未维护。</w:t>
      </w:r>
    </w:p>
    <w:bookmarkEnd w:id="47"/>
    <w:bookmarkStart w:id="48" w:name="X9d051d3121acfee324c023c64c635720e15be70"/>
    <w:p>
      <w:pPr>
        <w:pStyle w:val="Heading3"/>
      </w:pPr>
      <w:r>
        <w:t xml:space="preserve">5.2 </w:t>
      </w:r>
      <w:r>
        <w:rPr>
          <w:rFonts w:hint="eastAsia"/>
        </w:rPr>
        <w:t xml:space="preserve">浙江理工大学</w:t>
      </w:r>
    </w:p>
    <w:p>
      <w:pPr>
        <w:pStyle w:val="FirstParagraph"/>
      </w:pPr>
      <w:r>
        <w:rPr>
          <w:rFonts w:hint="eastAsia"/>
        </w:rPr>
        <w:t xml:space="preserve">优先触达：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陈敏之院长：职责明确写有“国际学生招生及安全稳定”，适合讨论合作框架、试点</w:t>
      </w:r>
      <w:r>
        <w:t xml:space="preserve"> </w:t>
      </w:r>
      <w:r>
        <w:rPr>
          <w:rFonts w:hint="eastAsia"/>
        </w:rPr>
        <w:t xml:space="preserve">KPI、风险控制。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施润主任：对外交流综合办公室主任，适合落实申请流程、材料审核、宣讲、招生联系人机制。</w:t>
      </w:r>
    </w:p>
    <w:p>
      <w:pPr>
        <w:pStyle w:val="Compact"/>
        <w:numPr>
          <w:ilvl w:val="0"/>
          <w:numId w:val="1002"/>
        </w:numPr>
      </w:pPr>
      <w:hyperlink r:id="rId43">
        <w:r>
          <w:rPr>
            <w:rStyle w:val="Hyperlink"/>
          </w:rPr>
          <w:t xml:space="preserve">admission2@zstu.edu.cn</w:t>
        </w:r>
      </w:hyperlink>
      <w:r>
        <w:rPr>
          <w:rFonts w:hint="eastAsia"/>
        </w:rPr>
        <w:t xml:space="preserve">：自费及其他奖学金申请的日常入口。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金仙女副书记：不作为首联，但适合讨论到校管理、留存、安全、家长反馈机制。</w:t>
      </w:r>
    </w:p>
    <w:bookmarkEnd w:id="48"/>
    <w:bookmarkEnd w:id="49"/>
    <w:bookmarkStart w:id="50" w:name="X036e11a9305b5c52320a3a1bffbfbeaac602543"/>
    <w:p>
      <w:pPr>
        <w:pStyle w:val="Heading2"/>
      </w:pPr>
      <w:r>
        <w:t xml:space="preserve">6. </w:t>
      </w:r>
      <w:r>
        <w:rPr>
          <w:rFonts w:hint="eastAsia"/>
        </w:rPr>
        <w:t xml:space="preserve">海外渠道合作可行路径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合作形式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学校看重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渠道需准备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非独家招生推荐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合格率、到校率、缴费率、签证通过率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公司注册、当地学校资源、历史送生/咨询数据、法语材料能力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不承诺录取/签证/奖学金；学生直申系统、直付学校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联合宣讲/线上开放日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品牌合规、信息准确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法语宣讲</w:t>
            </w:r>
            <w:r>
              <w:t xml:space="preserve"> </w:t>
            </w:r>
            <w:r>
              <w:rPr>
                <w:rFonts w:hint="eastAsia"/>
              </w:rPr>
              <w:t xml:space="preserve">PPT、报名表、学生画像、FAQ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宣传材料校方审核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预科/语言桥梁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HSK、英语、CSCA</w:t>
            </w:r>
            <w:r>
              <w:t xml:space="preserve"> </w:t>
            </w:r>
            <w:r>
              <w:rPr>
                <w:rFonts w:hint="eastAsia"/>
              </w:rPr>
              <w:t xml:space="preserve">成绩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中文/英语/数学基础课程，出勤与测评记录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以成绩门槛进入申请池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本地高中/大学合作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稳定生源与学历真实性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lycée/université </w:t>
            </w:r>
            <w:r>
              <w:rPr>
                <w:rFonts w:hint="eastAsia"/>
              </w:rPr>
              <w:t xml:space="preserve">的</w:t>
            </w:r>
            <w:r>
              <w:t xml:space="preserve"> </w:t>
            </w:r>
            <w:r>
              <w:rPr>
                <w:rFonts w:hint="eastAsia"/>
              </w:rPr>
              <w:t xml:space="preserve">MoU、成绩单验证流程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学校-渠道-学生三方授权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奖学金候选人推荐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优秀、可培养、可毕业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GPA、排名、推荐信、语言成绩、资金证明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“候选人预筛”，不承诺奖学金</w:t>
            </w:r>
          </w:p>
        </w:tc>
      </w:tr>
    </w:tbl>
    <w:bookmarkEnd w:id="50"/>
    <w:bookmarkStart w:id="58" w:name="X847eb2629e2b5533f7c65f324203590781c8428"/>
    <w:p>
      <w:pPr>
        <w:pStyle w:val="Heading2"/>
      </w:pPr>
      <w:r>
        <w:t xml:space="preserve">7. </w:t>
      </w:r>
      <w:r>
        <w:rPr>
          <w:rFonts w:hint="eastAsia"/>
        </w:rPr>
        <w:t xml:space="preserve">西非法语区合作方案</w:t>
      </w:r>
    </w:p>
    <w:bookmarkStart w:id="51" w:name="Xb3c7f2b702d4914eff26a57d811bedf033a1085"/>
    <w:p>
      <w:pPr>
        <w:pStyle w:val="Heading3"/>
      </w:pPr>
      <w:r>
        <w:t xml:space="preserve">7.1 </w:t>
      </w:r>
      <w:r>
        <w:rPr>
          <w:rFonts w:hint="eastAsia"/>
        </w:rPr>
        <w:t xml:space="preserve">目标市场</w:t>
      </w:r>
    </w:p>
    <w:p>
      <w:pPr>
        <w:pStyle w:val="FirstParagraph"/>
      </w:pPr>
      <w:r>
        <w:rPr>
          <w:rFonts w:hint="eastAsia"/>
        </w:rPr>
        <w:t xml:space="preserve">首批只考虑塞内加尔两个城市，不再同时铺开其他西非法语区国家：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达喀尔：首要获客城市，优先覆盖国际学校、私立高中、语言培训机构、家长社群和教育展。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杰斯（Thiès）：作为达喀尔外的近距离补充市场，重点验证区域家庭对中国留学的价格敏感度、交通可达性和转介绍效率。</w:t>
      </w:r>
    </w:p>
    <w:p>
      <w:pPr>
        <w:pStyle w:val="FirstParagraph"/>
      </w:pPr>
      <w:r>
        <w:rPr>
          <w:rFonts w:hint="eastAsia"/>
        </w:rPr>
        <w:t xml:space="preserve">暂不考虑科特迪瓦、贝宁、多哥、几内亚、马里、布基纳法索和喀麦隆法语区，避免首轮合作方案过宽，导致院校端质疑交付能力。</w:t>
      </w:r>
    </w:p>
    <w:bookmarkEnd w:id="51"/>
    <w:bookmarkStart w:id="52" w:name="X4036f75a5abe3eaa06a0c819dd913e1c8a2d60a"/>
    <w:p>
      <w:pPr>
        <w:pStyle w:val="Heading3"/>
      </w:pPr>
      <w:r>
        <w:t xml:space="preserve">7.2 </w:t>
      </w:r>
      <w:r>
        <w:rPr>
          <w:rFonts w:hint="eastAsia"/>
        </w:rPr>
        <w:t xml:space="preserve">学校端价值主张</w:t>
      </w:r>
    </w:p>
    <w:p>
      <w:pPr>
        <w:pStyle w:val="FirstParagraph"/>
      </w:pPr>
      <w:r>
        <w:rPr>
          <w:rFonts w:hint="eastAsia"/>
        </w:rPr>
        <w:t xml:space="preserve">宁波大学：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宁波是港口和外贸城市，适合讲国际贸易、物流管理、港航、供应链。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海洋、水产、蓝色经济与西非沿海国家发展方向相关。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医学、商科、工程可作为高需求专业。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宁波生活成本低于北上广深，适合中高收入但预算敏感家庭。</w:t>
      </w:r>
    </w:p>
    <w:p>
      <w:pPr>
        <w:pStyle w:val="FirstParagraph"/>
      </w:pPr>
      <w:r>
        <w:rPr>
          <w:rFonts w:hint="eastAsia"/>
        </w:rPr>
        <w:t xml:space="preserve">浙江理工大学：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杭州城市吸引力强，数字经济、电商、跨境贸易叙事清晰。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纺织、服装、设计、材料、机械是学校特色，与西非服装贸易、轻工产业升级相关。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学费公开且低，文科</w:t>
      </w:r>
      <w:r>
        <w:t xml:space="preserve"> </w:t>
      </w:r>
      <w:r>
        <w:rPr>
          <w:rFonts w:hint="eastAsia"/>
        </w:rPr>
        <w:t xml:space="preserve">15,000、理工</w:t>
      </w:r>
      <w:r>
        <w:t xml:space="preserve"> </w:t>
      </w:r>
      <w:r>
        <w:rPr>
          <w:rFonts w:hint="eastAsia"/>
        </w:rPr>
        <w:t xml:space="preserve">18,000、艺术</w:t>
      </w:r>
      <w:r>
        <w:t xml:space="preserve"> 22,000 </w:t>
      </w:r>
      <w:r>
        <w:rPr>
          <w:rFonts w:hint="eastAsia"/>
        </w:rPr>
        <w:t xml:space="preserve">RMB/年，适合做“高性价比公立大学”。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国际教育学院组织和联系人清楚，适合试点合作。</w:t>
      </w:r>
    </w:p>
    <w:bookmarkEnd w:id="52"/>
    <w:bookmarkStart w:id="53" w:name="Xd8f0c4064fa6fa351403c3c7e04585b556cf743"/>
    <w:p>
      <w:pPr>
        <w:pStyle w:val="Heading3"/>
      </w:pPr>
      <w:r>
        <w:t xml:space="preserve">7.3 </w:t>
      </w:r>
      <w:r>
        <w:rPr>
          <w:rFonts w:hint="eastAsia"/>
        </w:rPr>
        <w:t xml:space="preserve">渠道方职责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渠道方承诺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宣传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法语材料、法语说明会、学校官网链接、宣传材料校方审核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学历、成绩、语言、预算、专业匹配、国籍和签证风险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翻译、公证、成绩单和毕业证核验、资金证明指导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HSK、CSCA、英文面试、数学/理化基础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学校系统申请辅导、进度跟踪、材料补正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签证</w:t>
            </w:r>
          </w:p>
        </w:tc>
        <w:tc>
          <w:tcPr/>
          <w:p>
            <w:pPr>
              <w:pStyle w:val="Compact"/>
            </w:pPr>
            <w:r>
              <w:t xml:space="preserve">X1/X2 </w:t>
            </w:r>
            <w:r>
              <w:rPr>
                <w:rFonts w:hint="eastAsia"/>
              </w:rPr>
              <w:t xml:space="preserve">材料检查、体检和</w:t>
            </w:r>
            <w:r>
              <w:t xml:space="preserve"> JW202 </w:t>
            </w:r>
            <w:r>
              <w:rPr>
                <w:rFonts w:hint="eastAsia"/>
              </w:rPr>
              <w:t xml:space="preserve">流程提醒，不承诺签证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接机、住宿、注册、电话卡、银行卡、居留许可提醒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家长服务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月度反馈、风险预警、紧急联络</w:t>
            </w:r>
          </w:p>
        </w:tc>
      </w:tr>
    </w:tbl>
    <w:bookmarkEnd w:id="53"/>
    <w:bookmarkStart w:id="54" w:name="X49341f269799a41c6fa8f90aab946110ff577bf"/>
    <w:p>
      <w:pPr>
        <w:pStyle w:val="Heading3"/>
      </w:pPr>
      <w:r>
        <w:t xml:space="preserve">7.4 </w:t>
      </w:r>
      <w:r>
        <w:rPr>
          <w:rFonts w:hint="eastAsia"/>
        </w:rPr>
        <w:t xml:space="preserve">学生筛选标准</w:t>
      </w:r>
    </w:p>
    <w:p>
      <w:pPr>
        <w:pStyle w:val="FirstParagraph"/>
      </w:pPr>
      <w:r>
        <w:rPr>
          <w:rFonts w:hint="eastAsia"/>
        </w:rPr>
        <w:t xml:space="preserve">本科：</w:t>
      </w:r>
    </w:p>
    <w:p>
      <w:pPr>
        <w:pStyle w:val="Compact"/>
        <w:numPr>
          <w:ilvl w:val="0"/>
          <w:numId w:val="1006"/>
        </w:numPr>
      </w:pPr>
      <w:r>
        <w:t xml:space="preserve">Bac </w:t>
      </w:r>
      <w:r>
        <w:rPr>
          <w:rFonts w:hint="eastAsia"/>
        </w:rPr>
        <w:t xml:space="preserve">或高中毕业，年龄优先</w:t>
      </w:r>
      <w:r>
        <w:t xml:space="preserve"> 18-25。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自费生需有可解释的家庭资金来源。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中文授课：HSK</w:t>
      </w:r>
      <w:r>
        <w:t xml:space="preserve"> </w:t>
      </w:r>
      <w:r>
        <w:rPr>
          <w:rFonts w:hint="eastAsia"/>
        </w:rPr>
        <w:t xml:space="preserve">与</w:t>
      </w:r>
      <w:r>
        <w:t xml:space="preserve"> CSCA </w:t>
      </w:r>
      <w:r>
        <w:rPr>
          <w:rFonts w:hint="eastAsia"/>
        </w:rPr>
        <w:t xml:space="preserve">路径清晰。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英文授课：英语成绩或英文面试能力。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医学、工程、理科需加强数学、物理、化学、生物基础筛选。</w:t>
      </w:r>
    </w:p>
    <w:p>
      <w:pPr>
        <w:pStyle w:val="FirstParagraph"/>
      </w:pPr>
      <w:r>
        <w:rPr>
          <w:rFonts w:hint="eastAsia"/>
        </w:rPr>
        <w:t xml:space="preserve">硕士：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本科毕业，专业匹配。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两封推荐信、成绩单、动机信/研究计划。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英文授课优先，减少中文门槛。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奖学金候选人需</w:t>
      </w:r>
      <w:r>
        <w:t xml:space="preserve"> </w:t>
      </w:r>
      <w:r>
        <w:rPr>
          <w:rFonts w:hint="eastAsia"/>
        </w:rPr>
        <w:t xml:space="preserve">GPA、排名、科研/项目经历更清晰。</w:t>
      </w:r>
    </w:p>
    <w:bookmarkEnd w:id="54"/>
    <w:bookmarkStart w:id="55" w:name="Xe9ea63af12d655e334092baa2cfda431d5547da"/>
    <w:p>
      <w:pPr>
        <w:pStyle w:val="Heading3"/>
      </w:pPr>
      <w:r>
        <w:t xml:space="preserve">7.5 </w:t>
      </w:r>
      <w:r>
        <w:rPr>
          <w:rFonts w:hint="eastAsia"/>
        </w:rPr>
        <w:t xml:space="preserve">申请流程</w:t>
      </w:r>
    </w:p>
    <w:p>
      <w:pPr>
        <w:pStyle w:val="FirstParagraph"/>
      </w:pPr>
      <w:r>
        <w:rPr>
          <w:rFonts w:hint="eastAsia"/>
        </w:rPr>
        <w:t xml:space="preserve">线索登记</w:t>
      </w:r>
      <w:r>
        <w:t xml:space="preserve"> -&gt; </w:t>
      </w:r>
      <w:r>
        <w:rPr>
          <w:rFonts w:hint="eastAsia"/>
        </w:rPr>
        <w:t xml:space="preserve">法语初筛</w:t>
      </w:r>
      <w:r>
        <w:t xml:space="preserve"> -&gt; </w:t>
      </w:r>
      <w:r>
        <w:rPr>
          <w:rFonts w:hint="eastAsia"/>
        </w:rPr>
        <w:t xml:space="preserve">文件清单</w:t>
      </w:r>
      <w:r>
        <w:t xml:space="preserve"> -&gt; </w:t>
      </w:r>
      <w:r>
        <w:rPr>
          <w:rFonts w:hint="eastAsia"/>
        </w:rPr>
        <w:t xml:space="preserve">CSCA/HSK/英语准备</w:t>
      </w:r>
      <w:r>
        <w:t xml:space="preserve"> -&gt; </w:t>
      </w:r>
      <w:r>
        <w:rPr>
          <w:rFonts w:hint="eastAsia"/>
        </w:rPr>
        <w:t xml:space="preserve">学校系统申请</w:t>
      </w:r>
      <w:r>
        <w:t xml:space="preserve"> -&gt; </w:t>
      </w:r>
      <w:r>
        <w:rPr>
          <w:rFonts w:hint="eastAsia"/>
        </w:rPr>
        <w:t xml:space="preserve">国际教育学院初审</w:t>
      </w:r>
      <w:r>
        <w:t xml:space="preserve"> -&gt; </w:t>
      </w:r>
      <w:r>
        <w:rPr>
          <w:rFonts w:hint="eastAsia"/>
        </w:rPr>
        <w:t xml:space="preserve">专业学院审核/面试</w:t>
      </w:r>
      <w:r>
        <w:t xml:space="preserve"> -&gt; </w:t>
      </w:r>
      <w:r>
        <w:rPr>
          <w:rFonts w:hint="eastAsia"/>
        </w:rPr>
        <w:t xml:space="preserve">预录取</w:t>
      </w:r>
      <w:r>
        <w:t xml:space="preserve"> -&gt; </w:t>
      </w:r>
      <w:r>
        <w:rPr>
          <w:rFonts w:hint="eastAsia"/>
        </w:rPr>
        <w:t xml:space="preserve">学费/押金直付学校</w:t>
      </w:r>
      <w:r>
        <w:t xml:space="preserve"> -&gt; JW202/JW201 -&gt; X1/X2 </w:t>
      </w:r>
      <w:r>
        <w:rPr>
          <w:rFonts w:hint="eastAsia"/>
        </w:rPr>
        <w:t xml:space="preserve">签证</w:t>
      </w:r>
      <w:r>
        <w:t xml:space="preserve"> -&gt; </w:t>
      </w:r>
      <w:r>
        <w:rPr>
          <w:rFonts w:hint="eastAsia"/>
        </w:rPr>
        <w:t xml:space="preserve">到校注册</w:t>
      </w:r>
      <w:r>
        <w:t xml:space="preserve"> -&gt; 30 </w:t>
      </w:r>
      <w:r>
        <w:rPr>
          <w:rFonts w:hint="eastAsia"/>
        </w:rPr>
        <w:t xml:space="preserve">日内居留许可</w:t>
      </w:r>
      <w:r>
        <w:t xml:space="preserve"> -&gt; </w:t>
      </w:r>
      <w:r>
        <w:rPr>
          <w:rFonts w:hint="eastAsia"/>
        </w:rPr>
        <w:t xml:space="preserve">首学期留存跟踪。</w:t>
      </w:r>
    </w:p>
    <w:bookmarkEnd w:id="55"/>
    <w:bookmarkStart w:id="56" w:name="X374d4f6eabb8498520f4fdefb404d3212b4300c"/>
    <w:p>
      <w:pPr>
        <w:pStyle w:val="Heading3"/>
      </w:pPr>
      <w:r>
        <w:t xml:space="preserve">7.6 </w:t>
      </w:r>
      <w:r>
        <w:rPr>
          <w:rFonts w:hint="eastAsia"/>
        </w:rPr>
        <w:t xml:space="preserve">费用与佣金建议</w:t>
      </w:r>
    </w:p>
    <w:p>
      <w:pPr>
        <w:pStyle w:val="FirstParagraph"/>
      </w:pPr>
      <w:r>
        <w:rPr>
          <w:rFonts w:hint="eastAsia"/>
        </w:rPr>
        <w:t xml:space="preserve">优先学生端透明服务费，降低学校合规压力。</w:t>
      </w:r>
    </w:p>
    <w:p>
      <w:pPr>
        <w:pStyle w:val="BodyText"/>
      </w:pPr>
      <w:r>
        <w:rPr>
          <w:rFonts w:hint="eastAsia"/>
        </w:rPr>
        <w:t xml:space="preserve">若学校接受招生合作费：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非独家合作。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仅按实际注册并完成缴费学生结算。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建议</w:t>
      </w:r>
      <w:r>
        <w:t xml:space="preserve"> 2,000-5,000 </w:t>
      </w:r>
      <w:r>
        <w:rPr>
          <w:rFonts w:hint="eastAsia"/>
        </w:rPr>
        <w:t xml:space="preserve">RMB/人或首年学费</w:t>
      </w:r>
      <w:r>
        <w:t xml:space="preserve"> 5%-10% </w:t>
      </w:r>
      <w:r>
        <w:rPr>
          <w:rFonts w:hint="eastAsia"/>
        </w:rPr>
        <w:t xml:space="preserve">封顶。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不从奖学金中抽成。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通过合同和发票结算。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学费、住宿费由学生直付学校。</w:t>
      </w:r>
    </w:p>
    <w:bookmarkEnd w:id="56"/>
    <w:bookmarkStart w:id="57" w:name="Xeb72d8752dfb271fb886cff7df75e25412c78c6"/>
    <w:p>
      <w:pPr>
        <w:pStyle w:val="Heading3"/>
      </w:pPr>
      <w:r>
        <w:t xml:space="preserve">7.7 </w:t>
      </w:r>
      <w:r>
        <w:rPr>
          <w:rFonts w:hint="eastAsia"/>
        </w:rPr>
        <w:t xml:space="preserve">试点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 </w:t>
            </w:r>
            <w:r>
              <w:rPr>
                <w:rFonts w:hint="eastAsia"/>
              </w:rPr>
              <w:t xml:space="preserve">个月目标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有效线索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合格候选人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完整申请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Offer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缴费注册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8-10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签证通过率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&gt;=80%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首学期留存率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&gt;=90%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材料问题率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&lt;5%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重大投诉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</w:tbl>
    <w:bookmarkEnd w:id="57"/>
    <w:bookmarkEnd w:id="58"/>
    <w:bookmarkStart w:id="59" w:name="X1bd076e8551cf6b2c44d9767a63bc0a88ac6b96"/>
    <w:p>
      <w:pPr>
        <w:pStyle w:val="Heading2"/>
      </w:pPr>
      <w:r>
        <w:t xml:space="preserve">8. </w:t>
      </w:r>
      <w:r>
        <w:rPr>
          <w:rFonts w:hint="eastAsia"/>
        </w:rPr>
        <w:t xml:space="preserve">首批拜访名单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优先级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目的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浙江理工大学国际教育学院院长陈敏之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讨论非独家西非法语区招生试点、风险控制、奖学金候选人机制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浙江理工大学对外交流综合办公室主任施润</w:t>
            </w:r>
            <w:r>
              <w:t xml:space="preserve"> /</w:t>
            </w:r>
            <w:r>
              <w:t xml:space="preserve"> </w:t>
            </w:r>
            <w:hyperlink r:id="rId43">
              <w:r>
                <w:rPr>
                  <w:rStyle w:val="Hyperlink"/>
                </w:rPr>
                <w:t xml:space="preserve">admission2@zstu.edu.cn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落实申请流程、宣传材料审核、联系人机制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宁波大学国际交流学院招生邮箱</w:t>
            </w:r>
            <w:r>
              <w:t xml:space="preserve"> </w:t>
            </w:r>
            <w:hyperlink r:id="rId26">
              <w:r>
                <w:rPr>
                  <w:rStyle w:val="Hyperlink"/>
                </w:rPr>
                <w:t xml:space="preserve">admissions@nbu.edu.cn</w:t>
              </w:r>
            </w:hyperlink>
            <w:r>
              <w:rPr>
                <w:rFonts w:hint="eastAsia"/>
              </w:rPr>
              <w:t xml:space="preserve">、赵琦、金千愉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获取最新</w:t>
            </w:r>
            <w:r>
              <w:t xml:space="preserve"> 2026 </w:t>
            </w:r>
            <w:r>
              <w:rPr>
                <w:rFonts w:hint="eastAsia"/>
              </w:rPr>
              <w:t xml:space="preserve">收费、招生目录、是否接受渠道合作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宁波大学国际交流学院留学生部副主任柴达才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请求转接负责海外渠道/国际学生合作的院领导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浙江师范大学、浙江工商大学、浙江工业大学、宁波诺丁汉作参照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比较省政府奖学金、英文项目、国际生规模和合作方式</w:t>
            </w:r>
          </w:p>
        </w:tc>
      </w:tr>
    </w:tbl>
    <w:bookmarkEnd w:id="59"/>
    <w:bookmarkStart w:id="60" w:name="Xc30079c2f4535ae8415b5163dca537aa9078972"/>
    <w:p>
      <w:pPr>
        <w:pStyle w:val="Heading2"/>
      </w:pPr>
      <w:r>
        <w:t xml:space="preserve">9. </w:t>
      </w:r>
      <w:r>
        <w:rPr>
          <w:rFonts w:hint="eastAsia"/>
        </w:rPr>
        <w:t xml:space="preserve">首轮电话沟通与后续邮件沟通</w:t>
      </w:r>
    </w:p>
    <w:p>
      <w:pPr>
        <w:pStyle w:val="FirstParagraph"/>
      </w:pPr>
      <w:r>
        <w:rPr>
          <w:rFonts w:hint="eastAsia"/>
        </w:rPr>
        <w:t xml:space="preserve">首轮不建议直接发送正式合作邮件，也不建议一开始就提出“渠道合作、KPI、佣金、招生代理”等较重合作诉求。更稳妥的方式是先电话沟通国际学生申请流程，确认学校当前是否接受海外学生直申、是否允许第三方协助学生准备材料、是否有面向塞内加尔学生的特殊要求，再根据对方反馈决定是否进入邮件沟通。</w:t>
      </w:r>
    </w:p>
    <w:p>
      <w:pPr>
        <w:pStyle w:val="BodyText"/>
      </w:pPr>
      <w:r>
        <w:rPr>
          <w:rFonts w:hint="eastAsia"/>
        </w:rPr>
        <w:t xml:space="preserve">电话沟通建议确认：</w:t>
      </w:r>
    </w:p>
    <w:p>
      <w:pPr>
        <w:pStyle w:val="Compact"/>
        <w:numPr>
          <w:ilvl w:val="0"/>
          <w:numId w:val="1009"/>
        </w:numPr>
      </w:pPr>
      <w:r>
        <w:t xml:space="preserve">2026 </w:t>
      </w:r>
      <w:r>
        <w:rPr>
          <w:rFonts w:hint="eastAsia"/>
        </w:rPr>
        <w:t xml:space="preserve">年国际学生本科、预科、语言生的申请时间、材料清单和递交流程。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塞内加尔学生是否需要额外的学历认证、成绩单认证、无犯罪证明、体检或资金证明。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中文授课、英文授课、预科项目分别对应的语言要求和补救路径。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录取通知书、JW</w:t>
      </w:r>
      <w:r>
        <w:t xml:space="preserve"> </w:t>
      </w:r>
      <w:r>
        <w:rPr>
          <w:rFonts w:hint="eastAsia"/>
        </w:rPr>
        <w:t xml:space="preserve">表、缴费、住宿、接机和注册的时间节点。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学生是否可以由本地机构协助整理材料，但由学生本人直接提交和直接向学校缴费。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如果校方愿意进一步沟通，再发送简短邮件，附机构介绍、目标城市学生画像、材料预筛表和宣传合规承诺。</w:t>
      </w:r>
    </w:p>
    <w:p>
      <w:pPr>
        <w:pStyle w:val="FirstParagraph"/>
      </w:pPr>
      <w:r>
        <w:rPr>
          <w:rFonts w:hint="eastAsia"/>
        </w:rPr>
        <w:t xml:space="preserve">后续邮件的定位应是“根据电话沟通补充材料”，而不是第一封邮件就正式提出合作方案。</w:t>
      </w:r>
    </w:p>
    <w:bookmarkEnd w:id="60"/>
    <w:bookmarkStart w:id="61" w:name="X14f2b9dc374498e7383106ae3b991c58b6b2e08"/>
    <w:p>
      <w:pPr>
        <w:pStyle w:val="Heading2"/>
      </w:pPr>
      <w:r>
        <w:t xml:space="preserve">10. </w:t>
      </w:r>
      <w:r>
        <w:rPr>
          <w:rFonts w:hint="eastAsia"/>
        </w:rPr>
        <w:t xml:space="preserve">拜访时可能需要带的材料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公司/机构介绍及当地注册证明。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西非法语区学生画像与获客渠道说明。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法语宣传样稿。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候选人预筛表模板。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材料真实性声明模板。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试点</w:t>
      </w:r>
      <w:r>
        <w:t xml:space="preserve"> KPI </w:t>
      </w:r>
      <w:r>
        <w:rPr>
          <w:rFonts w:hint="eastAsia"/>
        </w:rPr>
        <w:t xml:space="preserve">表。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到校服务</w:t>
      </w:r>
      <w:r>
        <w:t xml:space="preserve"> SOP。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家长服务与投诉处理</w:t>
      </w:r>
      <w:r>
        <w:t xml:space="preserve"> SOP。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合作边界声明：不保录、不保签、不保奖学金、不代收学费。</w:t>
      </w:r>
    </w:p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8" Target="https://admission.zstu.edu.cn/En/ApplicationCon?classId=38" TargetMode="External" /><Relationship Type="http://schemas.openxmlformats.org/officeDocument/2006/relationships/hyperlink" Id="rId44" Target="https://admission.zstu.edu.cn/En/Contact" TargetMode="External" /><Relationship Type="http://schemas.openxmlformats.org/officeDocument/2006/relationships/hyperlink" Id="rId14" Target="https://cs.mfa.gov.cn/wgrlh/lhqz/cjwdn_660600/201407/t20140718_961510.shtml" TargetMode="External" /><Relationship Type="http://schemas.openxmlformats.org/officeDocument/2006/relationships/hyperlink" Id="rId13" Target="https://csca.cn/" TargetMode="External" /><Relationship Type="http://schemas.openxmlformats.org/officeDocument/2006/relationships/hyperlink" Id="rId40" Target="https://gjjy.zstu.edu.cn/xygk/jgsz.htm" TargetMode="External" /><Relationship Type="http://schemas.openxmlformats.org/officeDocument/2006/relationships/hyperlink" Id="rId36" Target="https://gjjy.zstu.edu.cn/xygk/xrld.htm" TargetMode="External" /><Relationship Type="http://schemas.openxmlformats.org/officeDocument/2006/relationships/hyperlink" Id="rId31" Target="https://iso.nbu.edu.cn/NingboUniversity/Admissions1/Partner_Agents.htm" TargetMode="External" /><Relationship Type="http://schemas.openxmlformats.org/officeDocument/2006/relationships/hyperlink" Id="rId20" Target="https://iso.nbu.edu.cn/NingboUniversity/Admissions1/Tutition_Expenses.htm" TargetMode="External" /><Relationship Type="http://schemas.openxmlformats.org/officeDocument/2006/relationships/hyperlink" Id="rId27" Target="https://iso.nbu.edu.cn/NingboUniversity/Contact_Us.htm" TargetMode="External" /><Relationship Type="http://schemas.openxmlformats.org/officeDocument/2006/relationships/hyperlink" Id="rId21" Target="https://nbu.admissions.cn/expense" TargetMode="External" /><Relationship Type="http://schemas.openxmlformats.org/officeDocument/2006/relationships/hyperlink" Id="rId30" Target="https://pmplatform.chinese.cn/ui/schoolTable/html/112.html" TargetMode="External" /><Relationship Type="http://schemas.openxmlformats.org/officeDocument/2006/relationships/hyperlink" Id="rId15" Target="https://www.campuschina.org/" TargetMode="External" /><Relationship Type="http://schemas.openxmlformats.org/officeDocument/2006/relationships/hyperlink" Id="rId10" Target="https://www.moe.gov.cn/srcsite/A02/s5911/moe_621/201705/t20170516_304735.html" TargetMode="External" /><Relationship Type="http://schemas.openxmlformats.org/officeDocument/2006/relationships/hyperlink" Id="rId11" Target="https://www.moe.gov.cn/srcsite/A20/moe_850/201810/t20181012_351302.html" TargetMode="External" /><Relationship Type="http://schemas.openxmlformats.org/officeDocument/2006/relationships/hyperlink" Id="rId12" Target="https://www.moe.gov.cn/srcsite/A20/moe_850/202006/t20200609_464159.html" TargetMode="External" /><Relationship Type="http://schemas.openxmlformats.org/officeDocument/2006/relationships/hyperlink" Id="rId23" Target="https://www.nottingham.edu.cn/en/study-with-us/undergraduate/fees-and-scholarships/index.aspx" TargetMode="External" /><Relationship Type="http://schemas.openxmlformats.org/officeDocument/2006/relationships/hyperlink" Id="rId35" Target="mailto:191078445@qq.com" TargetMode="External" /><Relationship Type="http://schemas.openxmlformats.org/officeDocument/2006/relationships/hyperlink" Id="rId43" Target="mailto:admission2@zstu.edu.cn" TargetMode="External" /><Relationship Type="http://schemas.openxmlformats.org/officeDocument/2006/relationships/hyperlink" Id="rId42" Target="mailto:admission@zstu.edu.cn" TargetMode="External" /><Relationship Type="http://schemas.openxmlformats.org/officeDocument/2006/relationships/hyperlink" Id="rId26" Target="mailto:admissions@nbu.edu.cn" TargetMode="External" /><Relationship Type="http://schemas.openxmlformats.org/officeDocument/2006/relationships/hyperlink" Id="rId37" Target="mailto:cmz_mail@zstu.edu.cn" TargetMode="External" /><Relationship Type="http://schemas.openxmlformats.org/officeDocument/2006/relationships/hyperlink" Id="rId38" Target="mailto:foreign5@zstu.edu.cn" TargetMode="External" /><Relationship Type="http://schemas.openxmlformats.org/officeDocument/2006/relationships/hyperlink" Id="rId29" Target="mailto:jinqianyu@nbu.edu.cn" TargetMode="External" /><Relationship Type="http://schemas.openxmlformats.org/officeDocument/2006/relationships/hyperlink" Id="rId28" Target="mailto:zhaoqi2@nbu.edu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admission.zstu.edu.cn/En/ApplicationCon?classId=38" TargetMode="External" /><Relationship Type="http://schemas.openxmlformats.org/officeDocument/2006/relationships/hyperlink" Id="rId44" Target="https://admission.zstu.edu.cn/En/Contact" TargetMode="External" /><Relationship Type="http://schemas.openxmlformats.org/officeDocument/2006/relationships/hyperlink" Id="rId14" Target="https://cs.mfa.gov.cn/wgrlh/lhqz/cjwdn_660600/201407/t20140718_961510.shtml" TargetMode="External" /><Relationship Type="http://schemas.openxmlformats.org/officeDocument/2006/relationships/hyperlink" Id="rId13" Target="https://csca.cn/" TargetMode="External" /><Relationship Type="http://schemas.openxmlformats.org/officeDocument/2006/relationships/hyperlink" Id="rId40" Target="https://gjjy.zstu.edu.cn/xygk/jgsz.htm" TargetMode="External" /><Relationship Type="http://schemas.openxmlformats.org/officeDocument/2006/relationships/hyperlink" Id="rId36" Target="https://gjjy.zstu.edu.cn/xygk/xrld.htm" TargetMode="External" /><Relationship Type="http://schemas.openxmlformats.org/officeDocument/2006/relationships/hyperlink" Id="rId31" Target="https://iso.nbu.edu.cn/NingboUniversity/Admissions1/Partner_Agents.htm" TargetMode="External" /><Relationship Type="http://schemas.openxmlformats.org/officeDocument/2006/relationships/hyperlink" Id="rId20" Target="https://iso.nbu.edu.cn/NingboUniversity/Admissions1/Tutition_Expenses.htm" TargetMode="External" /><Relationship Type="http://schemas.openxmlformats.org/officeDocument/2006/relationships/hyperlink" Id="rId27" Target="https://iso.nbu.edu.cn/NingboUniversity/Contact_Us.htm" TargetMode="External" /><Relationship Type="http://schemas.openxmlformats.org/officeDocument/2006/relationships/hyperlink" Id="rId21" Target="https://nbu.admissions.cn/expense" TargetMode="External" /><Relationship Type="http://schemas.openxmlformats.org/officeDocument/2006/relationships/hyperlink" Id="rId30" Target="https://pmplatform.chinese.cn/ui/schoolTable/html/112.html" TargetMode="External" /><Relationship Type="http://schemas.openxmlformats.org/officeDocument/2006/relationships/hyperlink" Id="rId15" Target="https://www.campuschina.org/" TargetMode="External" /><Relationship Type="http://schemas.openxmlformats.org/officeDocument/2006/relationships/hyperlink" Id="rId10" Target="https://www.moe.gov.cn/srcsite/A02/s5911/moe_621/201705/t20170516_304735.html" TargetMode="External" /><Relationship Type="http://schemas.openxmlformats.org/officeDocument/2006/relationships/hyperlink" Id="rId11" Target="https://www.moe.gov.cn/srcsite/A20/moe_850/201810/t20181012_351302.html" TargetMode="External" /><Relationship Type="http://schemas.openxmlformats.org/officeDocument/2006/relationships/hyperlink" Id="rId12" Target="https://www.moe.gov.cn/srcsite/A20/moe_850/202006/t20200609_464159.html" TargetMode="External" /><Relationship Type="http://schemas.openxmlformats.org/officeDocument/2006/relationships/hyperlink" Id="rId23" Target="https://www.nottingham.edu.cn/en/study-with-us/undergraduate/fees-and-scholarships/index.aspx" TargetMode="External" /><Relationship Type="http://schemas.openxmlformats.org/officeDocument/2006/relationships/hyperlink" Id="rId35" Target="mailto:191078445@qq.com" TargetMode="External" /><Relationship Type="http://schemas.openxmlformats.org/officeDocument/2006/relationships/hyperlink" Id="rId43" Target="mailto:admission2@zstu.edu.cn" TargetMode="External" /><Relationship Type="http://schemas.openxmlformats.org/officeDocument/2006/relationships/hyperlink" Id="rId42" Target="mailto:admission@zstu.edu.cn" TargetMode="External" /><Relationship Type="http://schemas.openxmlformats.org/officeDocument/2006/relationships/hyperlink" Id="rId26" Target="mailto:admissions@nbu.edu.cn" TargetMode="External" /><Relationship Type="http://schemas.openxmlformats.org/officeDocument/2006/relationships/hyperlink" Id="rId37" Target="mailto:cmz_mail@zstu.edu.cn" TargetMode="External" /><Relationship Type="http://schemas.openxmlformats.org/officeDocument/2006/relationships/hyperlink" Id="rId38" Target="mailto:foreign5@zstu.edu.cn" TargetMode="External" /><Relationship Type="http://schemas.openxmlformats.org/officeDocument/2006/relationships/hyperlink" Id="rId29" Target="mailto:jinqianyu@nbu.edu.cn" TargetMode="External" /><Relationship Type="http://schemas.openxmlformats.org/officeDocument/2006/relationships/hyperlink" Id="rId28" Target="mailto:zhaoqi2@nbu.edu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2026-07-03T09:17:25Z</dcterms:created>
  <dcterms:modified xsi:type="dcterms:W3CDTF">2026-07-03T09:17:25Z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