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37" w:name="中留外--外留中机构竞品与商业模型调研"/>
    <w:p>
      <w:pPr>
        <w:pStyle w:val="Heading1"/>
      </w:pPr>
      <w:r>
        <w:rPr>
          <w:rFonts w:hint="eastAsia"/>
        </w:rPr>
        <w:t xml:space="preserve">中留外</w:t>
      </w:r>
      <w:r>
        <w:t xml:space="preserve"> / </w:t>
      </w:r>
      <w:r>
        <w:rPr>
          <w:rFonts w:hint="eastAsia"/>
        </w:rPr>
        <w:t xml:space="preserve">外留中机构竞品与商业模型调研</w:t>
      </w:r>
    </w:p>
    <w:p>
      <w:pPr>
        <w:pStyle w:val="FirstParagraph"/>
      </w:pPr>
      <w:r>
        <w:rPr>
          <w:rFonts w:hint="eastAsia"/>
        </w:rPr>
        <w:t xml:space="preserve">日期：2026-07-03</w:t>
      </w:r>
    </w:p>
    <w:bookmarkStart w:id="9" w:name="Xf41c3d08dc1b444e9ca457022014632cf293675"/>
    <w:p>
      <w:pPr>
        <w:pStyle w:val="Heading2"/>
      </w:pPr>
      <w:r>
        <w:t xml:space="preserve">0. </w:t>
      </w:r>
      <w:r>
        <w:rPr>
          <w:rFonts w:hint="eastAsia"/>
        </w:rPr>
        <w:t xml:space="preserve">结论摘要</w:t>
      </w:r>
    </w:p>
    <w:p>
      <w:pPr>
        <w:pStyle w:val="FirstParagraph"/>
      </w:pPr>
      <w:r>
        <w:rPr>
          <w:rFonts w:hint="eastAsia"/>
        </w:rPr>
        <w:t xml:space="preserve">中国学生出国留学机构和外国学生来华留学机构是两套不同的商业系统。中留外的核心是高客单价、品牌信任、语言培训入口、背景提升和文书申请交付；外留中，尤其非洲学生来华，核心是低到中客单价、强信任建设、材料真实性、奖学金定位、签证材料闭环、到校服务和家长托管。</w:t>
      </w:r>
    </w:p>
    <w:p>
      <w:pPr>
        <w:pStyle w:val="BodyText"/>
      </w:pPr>
      <w:r>
        <w:rPr>
          <w:rFonts w:hint="eastAsia"/>
        </w:rPr>
        <w:t xml:space="preserve">对塞内加尔/西非法语区市场，最可行的模型不是复制新东方前途或启德的高客单中介，而是做“本地法语信任入口</w:t>
      </w:r>
      <w:r>
        <w:t xml:space="preserve"> + </w:t>
      </w:r>
      <w:r>
        <w:rPr>
          <w:rFonts w:hint="eastAsia"/>
        </w:rPr>
        <w:t xml:space="preserve">中国高校/平台申请中台</w:t>
      </w:r>
      <w:r>
        <w:t xml:space="preserve"> + </w:t>
      </w:r>
      <w:r>
        <w:rPr>
          <w:rFonts w:hint="eastAsia"/>
        </w:rPr>
        <w:t xml:space="preserve">到校服务网络”的轻重结合模式。</w:t>
      </w:r>
    </w:p>
    <w:bookmarkEnd w:id="9"/>
    <w:bookmarkStart w:id="15" w:name="X99b9e5f697968ab90628626a2912d5eb9f02ccf"/>
    <w:p>
      <w:pPr>
        <w:pStyle w:val="Heading2"/>
      </w:pPr>
      <w:r>
        <w:t xml:space="preserve">1. </w:t>
      </w:r>
      <w:r>
        <w:rPr>
          <w:rFonts w:hint="eastAsia"/>
        </w:rPr>
        <w:t xml:space="preserve">市场基线</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维度</w:t>
            </w:r>
          </w:p>
        </w:tc>
        <w:tc>
          <w:tcPr/>
          <w:p>
            <w:pPr>
              <w:pStyle w:val="Compact"/>
            </w:pPr>
            <w:r>
              <w:rPr>
                <w:rFonts w:hint="eastAsia"/>
              </w:rPr>
              <w:t xml:space="preserve">关键事实</w:t>
            </w:r>
          </w:p>
        </w:tc>
        <w:tc>
          <w:tcPr/>
          <w:p>
            <w:pPr>
              <w:pStyle w:val="Compact"/>
            </w:pPr>
            <w:r>
              <w:rPr>
                <w:rFonts w:hint="eastAsia"/>
              </w:rPr>
              <w:t xml:space="preserve">含义</w:t>
            </w:r>
          </w:p>
        </w:tc>
      </w:tr>
      <w:tr>
        <w:tc>
          <w:tcPr/>
          <w:p>
            <w:pPr>
              <w:pStyle w:val="Compact"/>
            </w:pPr>
            <w:r>
              <w:rPr>
                <w:rFonts w:hint="eastAsia"/>
              </w:rPr>
              <w:t xml:space="preserve">中国学生出国</w:t>
            </w:r>
          </w:p>
        </w:tc>
        <w:tc>
          <w:tcPr/>
          <w:p>
            <w:pPr>
              <w:pStyle w:val="Compact"/>
            </w:pPr>
            <w:r>
              <w:rPr>
                <w:rFonts w:hint="eastAsia"/>
              </w:rPr>
              <w:t xml:space="preserve">公开报道援引教育部数据：2025</w:t>
            </w:r>
            <w:r>
              <w:t xml:space="preserve"> </w:t>
            </w:r>
            <w:r>
              <w:rPr>
                <w:rFonts w:hint="eastAsia"/>
              </w:rPr>
              <w:t xml:space="preserve">年中国出国留学人员</w:t>
            </w:r>
            <w:r>
              <w:t xml:space="preserve"> 57.06 </w:t>
            </w:r>
            <w:r>
              <w:rPr>
                <w:rFonts w:hint="eastAsia"/>
              </w:rPr>
              <w:t xml:space="preserve">万人，留学回国</w:t>
            </w:r>
            <w:r>
              <w:t xml:space="preserve"> 53.56 </w:t>
            </w:r>
            <w:r>
              <w:rPr>
                <w:rFonts w:hint="eastAsia"/>
              </w:rPr>
              <w:t xml:space="preserve">万人；财新据此对比</w:t>
            </w:r>
            <w:r>
              <w:t xml:space="preserve"> 2019 </w:t>
            </w:r>
            <w:r>
              <w:rPr>
                <w:rFonts w:hint="eastAsia"/>
              </w:rPr>
              <w:t xml:space="preserve">年</w:t>
            </w:r>
            <w:r>
              <w:t xml:space="preserve"> 70.35 </w:t>
            </w:r>
            <w:r>
              <w:rPr>
                <w:rFonts w:hint="eastAsia"/>
              </w:rPr>
              <w:t xml:space="preserve">万人峰值，称较峰值下降近</w:t>
            </w:r>
            <w:r>
              <w:t xml:space="preserve"> 20%</w:t>
            </w:r>
          </w:p>
        </w:tc>
        <w:tc>
          <w:tcPr/>
          <w:p>
            <w:pPr>
              <w:pStyle w:val="Compact"/>
            </w:pPr>
            <w:r>
              <w:rPr>
                <w:rFonts w:hint="eastAsia"/>
              </w:rPr>
              <w:t xml:space="preserve">中留外仍大，但从规模增长转向</w:t>
            </w:r>
            <w:r>
              <w:t xml:space="preserve"> </w:t>
            </w:r>
            <w:r>
              <w:rPr>
                <w:rFonts w:hint="eastAsia"/>
              </w:rPr>
              <w:t xml:space="preserve">ROI、就业、安全、费用敏感</w:t>
            </w:r>
          </w:p>
        </w:tc>
      </w:tr>
      <w:tr>
        <w:tc>
          <w:tcPr/>
          <w:p>
            <w:pPr>
              <w:pStyle w:val="Compact"/>
            </w:pPr>
            <w:r>
              <w:rPr>
                <w:rFonts w:hint="eastAsia"/>
              </w:rPr>
              <w:t xml:space="preserve">外国学生来华</w:t>
            </w:r>
          </w:p>
        </w:tc>
        <w:tc>
          <w:tcPr/>
          <w:p>
            <w:pPr>
              <w:pStyle w:val="Compact"/>
            </w:pPr>
            <w:r>
              <w:t xml:space="preserve">2018 </w:t>
            </w:r>
            <w:r>
              <w:rPr>
                <w:rFonts w:hint="eastAsia"/>
              </w:rPr>
              <w:t xml:space="preserve">年教育部统计来华留学生</w:t>
            </w:r>
            <w:r>
              <w:t xml:space="preserve"> 492,185 </w:t>
            </w:r>
            <w:r>
              <w:rPr>
                <w:rFonts w:hint="eastAsia"/>
              </w:rPr>
              <w:t xml:space="preserve">人，自费及其他非政府奖学金</w:t>
            </w:r>
            <w:r>
              <w:t xml:space="preserve"> 429,144 </w:t>
            </w:r>
            <w:r>
              <w:rPr>
                <w:rFonts w:hint="eastAsia"/>
              </w:rPr>
              <w:t xml:space="preserve">人，占</w:t>
            </w:r>
            <w:r>
              <w:t xml:space="preserve"> 87.19%</w:t>
            </w:r>
          </w:p>
        </w:tc>
        <w:tc>
          <w:tcPr/>
          <w:p>
            <w:pPr>
              <w:pStyle w:val="Compact"/>
            </w:pPr>
            <w:r>
              <w:rPr>
                <w:rFonts w:hint="eastAsia"/>
              </w:rPr>
              <w:t xml:space="preserve">自费来华本来就是主体，不是只靠奖学金</w:t>
            </w:r>
          </w:p>
        </w:tc>
      </w:tr>
      <w:tr>
        <w:tc>
          <w:tcPr/>
          <w:p>
            <w:pPr>
              <w:pStyle w:val="Compact"/>
            </w:pPr>
            <w:r>
              <w:t xml:space="preserve">2024-2025 </w:t>
            </w:r>
            <w:r>
              <w:rPr>
                <w:rFonts w:hint="eastAsia"/>
              </w:rPr>
              <w:t xml:space="preserve">中国国际学生</w:t>
            </w:r>
          </w:p>
        </w:tc>
        <w:tc>
          <w:tcPr/>
          <w:p>
            <w:pPr>
              <w:pStyle w:val="Compact"/>
            </w:pPr>
            <w:r>
              <w:t xml:space="preserve">China Daily </w:t>
            </w:r>
            <w:r>
              <w:rPr>
                <w:rFonts w:hint="eastAsia"/>
              </w:rPr>
              <w:t xml:space="preserve">援引教育部官员：2024-2025</w:t>
            </w:r>
            <w:r>
              <w:t xml:space="preserve"> </w:t>
            </w:r>
            <w:r>
              <w:rPr>
                <w:rFonts w:hint="eastAsia"/>
              </w:rPr>
              <w:t xml:space="preserve">学年中国有</w:t>
            </w:r>
            <w:r>
              <w:t xml:space="preserve"> 380,000 </w:t>
            </w:r>
            <w:r>
              <w:rPr>
                <w:rFonts w:hint="eastAsia"/>
              </w:rPr>
              <w:t xml:space="preserve">国际学生，非洲占</w:t>
            </w:r>
            <w:r>
              <w:t xml:space="preserve"> 16.2%</w:t>
            </w:r>
          </w:p>
        </w:tc>
        <w:tc>
          <w:tcPr/>
          <w:p>
            <w:pPr>
              <w:pStyle w:val="Compact"/>
            </w:pPr>
            <w:r>
              <w:rPr>
                <w:rFonts w:hint="eastAsia"/>
              </w:rPr>
              <w:t xml:space="preserve">疫情后恢复中，非洲仍是重要来源洲</w:t>
            </w:r>
          </w:p>
        </w:tc>
      </w:tr>
      <w:tr>
        <w:tc>
          <w:tcPr/>
          <w:p>
            <w:pPr>
              <w:pStyle w:val="Compact"/>
            </w:pPr>
            <w:r>
              <w:rPr>
                <w:rFonts w:hint="eastAsia"/>
              </w:rPr>
              <w:t xml:space="preserve">塞内加尔中国签证官费</w:t>
            </w:r>
          </w:p>
        </w:tc>
        <w:tc>
          <w:tcPr/>
          <w:p>
            <w:pPr>
              <w:pStyle w:val="Compact"/>
            </w:pPr>
            <w:r>
              <w:rPr>
                <w:rFonts w:hint="eastAsia"/>
              </w:rPr>
              <w:t xml:space="preserve">中国驻塞内加尔使馆公告显示阶段性签证费政策对塞内加尔护照有优惠，但仍需材料、预约、服务费等</w:t>
            </w:r>
          </w:p>
        </w:tc>
        <w:tc>
          <w:tcPr/>
          <w:p>
            <w:pPr>
              <w:pStyle w:val="Compact"/>
            </w:pPr>
            <w:r>
              <w:rPr>
                <w:rFonts w:hint="eastAsia"/>
              </w:rPr>
              <w:t xml:space="preserve">可作为成本优势，但不能宣传成“签证无风险”</w:t>
            </w:r>
          </w:p>
        </w:tc>
      </w:tr>
    </w:tbl>
    <w:p>
      <w:pPr>
        <w:pStyle w:val="BodyText"/>
      </w:pPr>
      <w:r>
        <w:rPr>
          <w:rFonts w:hint="eastAsia"/>
        </w:rPr>
        <w:t xml:space="preserve">来源：</w:t>
      </w:r>
    </w:p>
    <w:p>
      <w:pPr>
        <w:pStyle w:val="Compact"/>
        <w:numPr>
          <w:ilvl w:val="0"/>
          <w:numId w:val="1001"/>
        </w:numPr>
      </w:pPr>
      <w:r>
        <w:rPr>
          <w:rFonts w:hint="eastAsia"/>
        </w:rPr>
        <w:t xml:space="preserve">教育部</w:t>
      </w:r>
      <w:r>
        <w:t xml:space="preserve"> 2018 </w:t>
      </w:r>
      <w:r>
        <w:rPr>
          <w:rFonts w:hint="eastAsia"/>
        </w:rPr>
        <w:t xml:space="preserve">来华留学统计：</w:t>
      </w:r>
      <w:hyperlink r:id="rId10">
        <w:r>
          <w:rPr>
            <w:rStyle w:val="Hyperlink"/>
          </w:rPr>
          <w:t xml:space="preserve">https://en.moe.gov.cn/documents/reports/201904/t20190418_378692.html</w:t>
        </w:r>
      </w:hyperlink>
    </w:p>
    <w:p>
      <w:pPr>
        <w:pStyle w:val="Compact"/>
        <w:numPr>
          <w:ilvl w:val="0"/>
          <w:numId w:val="1001"/>
        </w:numPr>
      </w:pPr>
      <w:r>
        <w:t xml:space="preserve">China Daily 2024-2025 </w:t>
      </w:r>
      <w:r>
        <w:rPr>
          <w:rFonts w:hint="eastAsia"/>
        </w:rPr>
        <w:t xml:space="preserve">国际学生数据：</w:t>
      </w:r>
      <w:hyperlink r:id="rId11">
        <w:r>
          <w:rPr>
            <w:rStyle w:val="Hyperlink"/>
          </w:rPr>
          <w:t xml:space="preserve">https://www.chinadaily.com.cn/a/202604/13/WS69dc6bbba310d6866eb4313a.html</w:t>
        </w:r>
      </w:hyperlink>
    </w:p>
    <w:p>
      <w:pPr>
        <w:pStyle w:val="Compact"/>
        <w:numPr>
          <w:ilvl w:val="0"/>
          <w:numId w:val="1001"/>
        </w:numPr>
      </w:pPr>
      <w:r>
        <w:rPr>
          <w:rFonts w:hint="eastAsia"/>
        </w:rPr>
        <w:t xml:space="preserve">人民日报海外版</w:t>
      </w:r>
      <w:r>
        <w:t xml:space="preserve"> 2025 </w:t>
      </w:r>
      <w:r>
        <w:rPr>
          <w:rFonts w:hint="eastAsia"/>
        </w:rPr>
        <w:t xml:space="preserve">出国/回国留学人数：</w:t>
      </w:r>
      <w:hyperlink r:id="rId12">
        <w:r>
          <w:rPr>
            <w:rStyle w:val="Hyperlink"/>
          </w:rPr>
          <w:t xml:space="preserve">https://paper.people.com.cn/rmrbhwb/pc/content/202604/11/content_30150477.html</w:t>
        </w:r>
      </w:hyperlink>
    </w:p>
    <w:p>
      <w:pPr>
        <w:pStyle w:val="Compact"/>
        <w:numPr>
          <w:ilvl w:val="0"/>
          <w:numId w:val="1001"/>
        </w:numPr>
      </w:pPr>
      <w:r>
        <w:rPr>
          <w:rFonts w:hint="eastAsia"/>
        </w:rPr>
        <w:t xml:space="preserve">财新对</w:t>
      </w:r>
      <w:r>
        <w:t xml:space="preserve"> 2025 </w:t>
      </w:r>
      <w:r>
        <w:rPr>
          <w:rFonts w:hint="eastAsia"/>
        </w:rPr>
        <w:t xml:space="preserve">与</w:t>
      </w:r>
      <w:r>
        <w:t xml:space="preserve"> 2019 </w:t>
      </w:r>
      <w:r>
        <w:rPr>
          <w:rFonts w:hint="eastAsia"/>
        </w:rPr>
        <w:t xml:space="preserve">出国留学人数的对比：</w:t>
      </w:r>
      <w:hyperlink r:id="rId13">
        <w:r>
          <w:rPr>
            <w:rStyle w:val="Hyperlink"/>
          </w:rPr>
          <w:t xml:space="preserve">https://m.caixin.com/m/2026-04-20/102435409.html</w:t>
        </w:r>
      </w:hyperlink>
    </w:p>
    <w:p>
      <w:pPr>
        <w:pStyle w:val="Compact"/>
        <w:numPr>
          <w:ilvl w:val="0"/>
          <w:numId w:val="1001"/>
        </w:numPr>
      </w:pPr>
      <w:r>
        <w:rPr>
          <w:rFonts w:hint="eastAsia"/>
        </w:rPr>
        <w:t xml:space="preserve">中国签证申请服务中心达喀尔站：</w:t>
      </w:r>
      <w:hyperlink r:id="rId14">
        <w:r>
          <w:rPr>
            <w:rStyle w:val="Hyperlink"/>
          </w:rPr>
          <w:t xml:space="preserve">https://www.visaforchina.cn/DKR3_EN/</w:t>
        </w:r>
      </w:hyperlink>
    </w:p>
    <w:bookmarkEnd w:id="15"/>
    <w:bookmarkStart w:id="18" w:name="X9e1d503fa7fa28734a96b8baa9eac6e744b29b1"/>
    <w:p>
      <w:pPr>
        <w:pStyle w:val="Heading2"/>
      </w:pPr>
      <w:r>
        <w:t xml:space="preserve">2. </w:t>
      </w:r>
      <w:r>
        <w:rPr>
          <w:rFonts w:hint="eastAsia"/>
        </w:rPr>
        <w:t xml:space="preserve">中留外主流机构竞品</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机构</w:t>
            </w:r>
          </w:p>
        </w:tc>
        <w:tc>
          <w:tcPr/>
          <w:p>
            <w:pPr>
              <w:pStyle w:val="Compact"/>
            </w:pPr>
            <w:r>
              <w:rPr>
                <w:rFonts w:hint="eastAsia"/>
              </w:rPr>
              <w:t xml:space="preserve">定位与业务</w:t>
            </w:r>
          </w:p>
        </w:tc>
        <w:tc>
          <w:tcPr/>
          <w:p>
            <w:pPr>
              <w:pStyle w:val="Compact"/>
            </w:pPr>
            <w:r>
              <w:rPr>
                <w:rFonts w:hint="eastAsia"/>
              </w:rPr>
              <w:t xml:space="preserve">组织能力</w:t>
            </w:r>
          </w:p>
        </w:tc>
        <w:tc>
          <w:tcPr/>
          <w:p>
            <w:pPr>
              <w:pStyle w:val="Compact"/>
            </w:pPr>
            <w:r>
              <w:rPr>
                <w:rFonts w:hint="eastAsia"/>
              </w:rPr>
              <w:t xml:space="preserve">收费/成交特点</w:t>
            </w:r>
          </w:p>
        </w:tc>
      </w:tr>
      <w:tr>
        <w:tc>
          <w:tcPr/>
          <w:p>
            <w:pPr>
              <w:pStyle w:val="Compact"/>
            </w:pPr>
            <w:r>
              <w:rPr>
                <w:rFonts w:hint="eastAsia"/>
              </w:rPr>
              <w:t xml:space="preserve">新东方前途出国</w:t>
            </w:r>
          </w:p>
        </w:tc>
        <w:tc>
          <w:tcPr/>
          <w:p>
            <w:pPr>
              <w:pStyle w:val="Compact"/>
            </w:pPr>
            <w:r>
              <w:rPr>
                <w:rFonts w:hint="eastAsia"/>
              </w:rPr>
              <w:t xml:space="preserve">新东方旗下出国留学服务，覆盖规划申请、背景提升、文书、签证、海外适配等</w:t>
            </w:r>
          </w:p>
        </w:tc>
        <w:tc>
          <w:tcPr/>
          <w:p>
            <w:pPr>
              <w:pStyle w:val="Compact"/>
            </w:pPr>
            <w:r>
              <w:rPr>
                <w:rFonts w:hint="eastAsia"/>
              </w:rPr>
              <w:t xml:space="preserve">强品牌、语培入口、全国直营网点、案例库、后端交付系统</w:t>
            </w:r>
          </w:p>
        </w:tc>
        <w:tc>
          <w:tcPr/>
          <w:p>
            <w:pPr>
              <w:pStyle w:val="Compact"/>
            </w:pPr>
            <w:r>
              <w:t xml:space="preserve">FY2025 </w:t>
            </w:r>
            <w:r>
              <w:rPr>
                <w:rFonts w:hint="eastAsia"/>
              </w:rPr>
              <w:t xml:space="preserve">新东方整体收入</w:t>
            </w:r>
            <w:r>
              <w:t xml:space="preserve"> </w:t>
            </w:r>
            <w:r>
              <w:rPr>
                <w:rFonts w:hint="eastAsia"/>
              </w:rPr>
              <w:t xml:space="preserve">US$4.9003b；Q3</w:t>
            </w:r>
            <w:r>
              <w:t xml:space="preserve"> FY2025 </w:t>
            </w:r>
            <w:r>
              <w:rPr>
                <w:rFonts w:hint="eastAsia"/>
              </w:rPr>
              <w:t xml:space="preserve">海外留学咨询收入同比增</w:t>
            </w:r>
            <w:r>
              <w:t xml:space="preserve"> </w:t>
            </w:r>
            <w:r>
              <w:rPr>
                <w:rFonts w:hint="eastAsia"/>
              </w:rPr>
              <w:t xml:space="preserve">21.4%。来源：</w:t>
            </w:r>
            <w:hyperlink r:id="rId16">
              <w:r>
                <w:rPr>
                  <w:rStyle w:val="Hyperlink"/>
                </w:rPr>
                <w:t xml:space="preserve">https://www.prnewswire.com/news-releases/new-oriental-announces-results-for-the-fourth-fiscal-quarter-and-the-fiscal-year-ended-may-31-2025-302517170.html</w:t>
              </w:r>
            </w:hyperlink>
          </w:p>
        </w:tc>
      </w:tr>
      <w:tr>
        <w:tc>
          <w:tcPr/>
          <w:p>
            <w:pPr>
              <w:pStyle w:val="Compact"/>
            </w:pPr>
            <w:r>
              <w:rPr>
                <w:rFonts w:hint="eastAsia"/>
              </w:rPr>
              <w:t xml:space="preserve">启德教育</w:t>
            </w:r>
          </w:p>
        </w:tc>
        <w:tc>
          <w:tcPr/>
          <w:p>
            <w:pPr>
              <w:pStyle w:val="Compact"/>
            </w:pPr>
            <w:r>
              <w:rPr>
                <w:rFonts w:hint="eastAsia"/>
              </w:rPr>
              <w:t xml:space="preserve">留学、考培、游学、国际课程、国际学校等国际教育全产业链</w:t>
            </w:r>
          </w:p>
        </w:tc>
        <w:tc>
          <w:tcPr/>
          <w:p>
            <w:pPr>
              <w:pStyle w:val="Compact"/>
            </w:pPr>
            <w:r>
              <w:rPr>
                <w:rFonts w:hint="eastAsia"/>
              </w:rPr>
              <w:t xml:space="preserve">线下直营网点、院校合作、教培和后续服务</w:t>
            </w:r>
          </w:p>
        </w:tc>
        <w:tc>
          <w:tcPr/>
          <w:p>
            <w:pPr>
              <w:pStyle w:val="Compact"/>
            </w:pPr>
            <w:r>
              <w:rPr>
                <w:rFonts w:hint="eastAsia"/>
              </w:rPr>
              <w:t xml:space="preserve">中高客单，强顾问销售，公开价格不完整</w:t>
            </w:r>
          </w:p>
        </w:tc>
      </w:tr>
      <w:tr>
        <w:tc>
          <w:tcPr/>
          <w:p>
            <w:pPr>
              <w:pStyle w:val="Compact"/>
            </w:pPr>
            <w:r>
              <w:rPr>
                <w:rFonts w:hint="eastAsia"/>
              </w:rPr>
              <w:t xml:space="preserve">金吉列</w:t>
            </w:r>
          </w:p>
        </w:tc>
        <w:tc>
          <w:tcPr/>
          <w:p>
            <w:pPr>
              <w:pStyle w:val="Compact"/>
            </w:pPr>
            <w:r>
              <w:rPr>
                <w:rFonts w:hint="eastAsia"/>
              </w:rPr>
              <w:t xml:space="preserve">老牌留学中介，覆盖</w:t>
            </w:r>
            <w:r>
              <w:t xml:space="preserve"> 30+ </w:t>
            </w:r>
            <w:r>
              <w:rPr>
                <w:rFonts w:hint="eastAsia"/>
              </w:rPr>
              <w:t xml:space="preserve">国家</w:t>
            </w:r>
          </w:p>
        </w:tc>
        <w:tc>
          <w:tcPr/>
          <w:p>
            <w:pPr>
              <w:pStyle w:val="Compact"/>
            </w:pPr>
            <w:r>
              <w:rPr>
                <w:rFonts w:hint="eastAsia"/>
              </w:rPr>
              <w:t xml:space="preserve">大规模线下咨询、合作院校广、传统顾问模式</w:t>
            </w:r>
          </w:p>
        </w:tc>
        <w:tc>
          <w:tcPr/>
          <w:p>
            <w:pPr>
              <w:pStyle w:val="Compact"/>
            </w:pPr>
            <w:r>
              <w:rPr>
                <w:rFonts w:hint="eastAsia"/>
              </w:rPr>
              <w:t xml:space="preserve">价格分层明显，行业口径多在</w:t>
            </w:r>
            <w:r>
              <w:t xml:space="preserve"> </w:t>
            </w:r>
            <w:r>
              <w:rPr>
                <w:rFonts w:hint="eastAsia"/>
              </w:rPr>
              <w:t xml:space="preserve">2万-10万</w:t>
            </w:r>
            <w:r>
              <w:t xml:space="preserve"> RMB+</w:t>
            </w:r>
          </w:p>
        </w:tc>
      </w:tr>
      <w:tr>
        <w:tc>
          <w:tcPr/>
          <w:p>
            <w:pPr>
              <w:pStyle w:val="Compact"/>
            </w:pPr>
            <w:r>
              <w:rPr>
                <w:rFonts w:hint="eastAsia"/>
              </w:rPr>
              <w:t xml:space="preserve">新通教育</w:t>
            </w:r>
          </w:p>
        </w:tc>
        <w:tc>
          <w:tcPr/>
          <w:p>
            <w:pPr>
              <w:pStyle w:val="Compact"/>
            </w:pPr>
            <w:r>
              <w:rPr>
                <w:rFonts w:hint="eastAsia"/>
              </w:rPr>
              <w:t xml:space="preserve">留学规划、语言培训、游学研学、就业规划等</w:t>
            </w:r>
          </w:p>
        </w:tc>
        <w:tc>
          <w:tcPr/>
          <w:p>
            <w:pPr>
              <w:pStyle w:val="Compact"/>
            </w:pPr>
            <w:r>
              <w:rPr>
                <w:rFonts w:hint="eastAsia"/>
              </w:rPr>
              <w:t xml:space="preserve">留学</w:t>
            </w:r>
            <w:r>
              <w:t xml:space="preserve"> + </w:t>
            </w:r>
            <w:r>
              <w:rPr>
                <w:rFonts w:hint="eastAsia"/>
              </w:rPr>
              <w:t xml:space="preserve">语言</w:t>
            </w:r>
            <w:r>
              <w:t xml:space="preserve"> + </w:t>
            </w:r>
            <w:r>
              <w:rPr>
                <w:rFonts w:hint="eastAsia"/>
              </w:rPr>
              <w:t xml:space="preserve">职业规划一体化</w:t>
            </w:r>
          </w:p>
        </w:tc>
        <w:tc>
          <w:tcPr/>
          <w:p>
            <w:pPr>
              <w:pStyle w:val="Compact"/>
            </w:pPr>
            <w:r>
              <w:rPr>
                <w:rFonts w:hint="eastAsia"/>
              </w:rPr>
              <w:t xml:space="preserve">适合长期规划和复购</w:t>
            </w:r>
          </w:p>
        </w:tc>
      </w:tr>
      <w:tr>
        <w:tc>
          <w:tcPr/>
          <w:p>
            <w:pPr>
              <w:pStyle w:val="Compact"/>
            </w:pPr>
            <w:r>
              <w:rPr>
                <w:rFonts w:hint="eastAsia"/>
              </w:rPr>
              <w:t xml:space="preserve">澳际教育</w:t>
            </w:r>
          </w:p>
        </w:tc>
        <w:tc>
          <w:tcPr/>
          <w:p>
            <w:pPr>
              <w:pStyle w:val="Compact"/>
            </w:pPr>
            <w:r>
              <w:rPr>
                <w:rFonts w:hint="eastAsia"/>
              </w:rPr>
              <w:t xml:space="preserve">澳新起家，留学、英语培训、国际游学、国际预科、移民等</w:t>
            </w:r>
          </w:p>
        </w:tc>
        <w:tc>
          <w:tcPr/>
          <w:p>
            <w:pPr>
              <w:pStyle w:val="Compact"/>
            </w:pPr>
            <w:r>
              <w:rPr>
                <w:rFonts w:hint="eastAsia"/>
              </w:rPr>
              <w:t xml:space="preserve">澳新资源和境外服务历史较长</w:t>
            </w:r>
          </w:p>
        </w:tc>
        <w:tc>
          <w:tcPr/>
          <w:p>
            <w:pPr>
              <w:pStyle w:val="Compact"/>
            </w:pPr>
            <w:r>
              <w:rPr>
                <w:rFonts w:hint="eastAsia"/>
              </w:rPr>
              <w:t xml:space="preserve">目的国资源导向强</w:t>
            </w:r>
          </w:p>
        </w:tc>
      </w:tr>
      <w:tr>
        <w:tc>
          <w:tcPr/>
          <w:p>
            <w:pPr>
              <w:pStyle w:val="Compact"/>
            </w:pPr>
            <w:r>
              <w:rPr>
                <w:rFonts w:hint="eastAsia"/>
              </w:rPr>
              <w:t xml:space="preserve">新航道</w:t>
            </w:r>
          </w:p>
        </w:tc>
        <w:tc>
          <w:tcPr/>
          <w:p>
            <w:pPr>
              <w:pStyle w:val="Compact"/>
            </w:pPr>
            <w:r>
              <w:rPr>
                <w:rFonts w:hint="eastAsia"/>
              </w:rPr>
              <w:t xml:space="preserve">语言培训强，雅思/托福/SAT/AP</w:t>
            </w:r>
            <w:r>
              <w:t xml:space="preserve"> </w:t>
            </w:r>
            <w:r>
              <w:rPr>
                <w:rFonts w:hint="eastAsia"/>
              </w:rPr>
              <w:t xml:space="preserve">与留学申请结合</w:t>
            </w:r>
          </w:p>
        </w:tc>
        <w:tc>
          <w:tcPr/>
          <w:p>
            <w:pPr>
              <w:pStyle w:val="Compact"/>
            </w:pPr>
            <w:r>
              <w:rPr>
                <w:rFonts w:hint="eastAsia"/>
              </w:rPr>
              <w:t xml:space="preserve">语培获客转留学咨询</w:t>
            </w:r>
          </w:p>
        </w:tc>
        <w:tc>
          <w:tcPr/>
          <w:p>
            <w:pPr>
              <w:pStyle w:val="Compact"/>
            </w:pPr>
            <w:r>
              <w:rPr>
                <w:rFonts w:hint="eastAsia"/>
              </w:rPr>
              <w:t xml:space="preserve">语言课现金流</w:t>
            </w:r>
            <w:r>
              <w:t xml:space="preserve"> + </w:t>
            </w:r>
            <w:r>
              <w:rPr>
                <w:rFonts w:hint="eastAsia"/>
              </w:rPr>
              <w:t xml:space="preserve">留学服务费</w:t>
            </w:r>
            <w:r>
              <w:t xml:space="preserve"> + </w:t>
            </w:r>
            <w:r>
              <w:rPr>
                <w:rFonts w:hint="eastAsia"/>
              </w:rPr>
              <w:t xml:space="preserve">背景提升</w:t>
            </w:r>
          </w:p>
        </w:tc>
      </w:tr>
      <w:tr>
        <w:tc>
          <w:tcPr/>
          <w:p>
            <w:pPr>
              <w:pStyle w:val="Compact"/>
            </w:pPr>
            <w:r>
              <w:t xml:space="preserve">IDP</w:t>
            </w:r>
          </w:p>
        </w:tc>
        <w:tc>
          <w:tcPr/>
          <w:p>
            <w:pPr>
              <w:pStyle w:val="Compact"/>
            </w:pPr>
            <w:r>
              <w:rPr>
                <w:rFonts w:hint="eastAsia"/>
              </w:rPr>
              <w:t xml:space="preserve">全球学生安置和</w:t>
            </w:r>
            <w:r>
              <w:t xml:space="preserve"> IELTS </w:t>
            </w:r>
            <w:r>
              <w:rPr>
                <w:rFonts w:hint="eastAsia"/>
              </w:rPr>
              <w:t xml:space="preserve">共同拥有方</w:t>
            </w:r>
          </w:p>
        </w:tc>
        <w:tc>
          <w:tcPr/>
          <w:p>
            <w:pPr>
              <w:pStyle w:val="Compact"/>
            </w:pPr>
            <w:r>
              <w:rPr>
                <w:rFonts w:hint="eastAsia"/>
              </w:rPr>
              <w:t xml:space="preserve">院校佣金网络、雅思流量、全球办公室</w:t>
            </w:r>
          </w:p>
        </w:tc>
        <w:tc>
          <w:tcPr/>
          <w:p>
            <w:pPr>
              <w:pStyle w:val="Compact"/>
            </w:pPr>
            <w:r>
              <w:t xml:space="preserve">FY25 </w:t>
            </w:r>
            <w:r>
              <w:rPr>
                <w:rFonts w:hint="eastAsia"/>
              </w:rPr>
              <w:t xml:space="preserve">收入</w:t>
            </w:r>
            <w:r>
              <w:t xml:space="preserve"> </w:t>
            </w:r>
            <w:r>
              <w:rPr>
                <w:rFonts w:hint="eastAsia"/>
              </w:rPr>
              <w:t xml:space="preserve">A$882.2m，学生安置量受英加澳政策影响下滑。来源：</w:t>
            </w:r>
            <w:hyperlink r:id="rId17">
              <w:r>
                <w:rPr>
                  <w:rStyle w:val="Hyperlink"/>
                </w:rPr>
                <w:t xml:space="preserve">https://investors.idp.com/FormBuilder/_Resource/_module/v1AiEHYL20-_Rje11PzkYA/file/IDP_Annual_Report_FY25.pdf</w:t>
              </w:r>
            </w:hyperlink>
          </w:p>
        </w:tc>
      </w:tr>
      <w:tr>
        <w:tc>
          <w:tcPr/>
          <w:p>
            <w:pPr>
              <w:pStyle w:val="Compact"/>
            </w:pPr>
            <w:r>
              <w:rPr>
                <w:rFonts w:hint="eastAsia"/>
              </w:rPr>
              <w:t xml:space="preserve">指南者留学</w:t>
            </w:r>
          </w:p>
        </w:tc>
        <w:tc>
          <w:tcPr/>
          <w:p>
            <w:pPr>
              <w:pStyle w:val="Compact"/>
            </w:pPr>
            <w:r>
              <w:rPr>
                <w:rFonts w:hint="eastAsia"/>
              </w:rPr>
              <w:t xml:space="preserve">研究生申请、案例库、智能选校、背景提升</w:t>
            </w:r>
          </w:p>
        </w:tc>
        <w:tc>
          <w:tcPr/>
          <w:p>
            <w:pPr>
              <w:pStyle w:val="Compact"/>
            </w:pPr>
            <w:r>
              <w:rPr>
                <w:rFonts w:hint="eastAsia"/>
              </w:rPr>
              <w:t xml:space="preserve">线上化、案例透明、研究生垂直</w:t>
            </w:r>
          </w:p>
        </w:tc>
        <w:tc>
          <w:tcPr/>
          <w:p>
            <w:pPr>
              <w:pStyle w:val="Compact"/>
            </w:pPr>
            <w:r>
              <w:rPr>
                <w:rFonts w:hint="eastAsia"/>
              </w:rPr>
              <w:t xml:space="preserve">常见“申请失败退费”等保障，需以合同为准</w:t>
            </w:r>
          </w:p>
        </w:tc>
      </w:tr>
      <w:tr>
        <w:tc>
          <w:tcPr/>
          <w:p>
            <w:pPr>
              <w:pStyle w:val="Compact"/>
            </w:pPr>
            <w:r>
              <w:t xml:space="preserve">51Offer</w:t>
            </w:r>
          </w:p>
        </w:tc>
        <w:tc>
          <w:tcPr/>
          <w:p>
            <w:pPr>
              <w:pStyle w:val="Compact"/>
            </w:pPr>
            <w:r>
              <w:rPr>
                <w:rFonts w:hint="eastAsia"/>
              </w:rPr>
              <w:t xml:space="preserve">互联网留学平台，曾主打低中介费/免费申请</w:t>
            </w:r>
          </w:p>
        </w:tc>
        <w:tc>
          <w:tcPr/>
          <w:p>
            <w:pPr>
              <w:pStyle w:val="Compact"/>
            </w:pPr>
            <w:r>
              <w:rPr>
                <w:rFonts w:hint="eastAsia"/>
              </w:rPr>
              <w:t xml:space="preserve">标准化选校、院校返佣</w:t>
            </w:r>
          </w:p>
        </w:tc>
        <w:tc>
          <w:tcPr/>
          <w:p>
            <w:pPr>
              <w:pStyle w:val="Compact"/>
            </w:pPr>
            <w:r>
              <w:rPr>
                <w:rFonts w:hint="eastAsia"/>
              </w:rPr>
              <w:t xml:space="preserve">适合非顶尖、标准化申请</w:t>
            </w:r>
          </w:p>
        </w:tc>
      </w:tr>
    </w:tbl>
    <w:bookmarkEnd w:id="18"/>
    <w:bookmarkStart w:id="23" w:name="Xe1a384f4165737f639056883bf942d2b4990dea"/>
    <w:p>
      <w:pPr>
        <w:pStyle w:val="Heading2"/>
      </w:pPr>
      <w:r>
        <w:t xml:space="preserve">3. </w:t>
      </w:r>
      <w:r>
        <w:rPr>
          <w:rFonts w:hint="eastAsia"/>
        </w:rPr>
        <w:t xml:space="preserve">外留中平台与非洲来华机构</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平台/入口</w:t>
            </w:r>
          </w:p>
        </w:tc>
        <w:tc>
          <w:tcPr/>
          <w:p>
            <w:pPr>
              <w:pStyle w:val="Compact"/>
            </w:pPr>
            <w:r>
              <w:rPr>
                <w:rFonts w:hint="eastAsia"/>
              </w:rPr>
              <w:t xml:space="preserve">定位</w:t>
            </w:r>
          </w:p>
        </w:tc>
        <w:tc>
          <w:tcPr/>
          <w:p>
            <w:pPr>
              <w:pStyle w:val="Compact"/>
            </w:pPr>
            <w:r>
              <w:rPr>
                <w:rFonts w:hint="eastAsia"/>
              </w:rPr>
              <w:t xml:space="preserve">收费/模式</w:t>
            </w:r>
          </w:p>
        </w:tc>
        <w:tc>
          <w:tcPr/>
          <w:p>
            <w:pPr>
              <w:pStyle w:val="Compact"/>
            </w:pPr>
            <w:r>
              <w:rPr>
                <w:rFonts w:hint="eastAsia"/>
              </w:rPr>
              <w:t xml:space="preserve">启示</w:t>
            </w:r>
          </w:p>
        </w:tc>
      </w:tr>
      <w:tr>
        <w:tc>
          <w:tcPr/>
          <w:p>
            <w:pPr>
              <w:pStyle w:val="Compact"/>
            </w:pPr>
            <w:r>
              <w:t xml:space="preserve">Campus China / CSC</w:t>
            </w:r>
          </w:p>
        </w:tc>
        <w:tc>
          <w:tcPr/>
          <w:p>
            <w:pPr>
              <w:pStyle w:val="Compact"/>
            </w:pPr>
            <w:r>
              <w:rPr>
                <w:rFonts w:hint="eastAsia"/>
              </w:rPr>
              <w:t xml:space="preserve">中国政府奖学金官方信息与申请入口</w:t>
            </w:r>
          </w:p>
        </w:tc>
        <w:tc>
          <w:tcPr/>
          <w:p>
            <w:pPr>
              <w:pStyle w:val="Compact"/>
            </w:pPr>
            <w:r>
              <w:rPr>
                <w:rFonts w:hint="eastAsia"/>
              </w:rPr>
              <w:t xml:space="preserve">官方入口，不是商业中介</w:t>
            </w:r>
          </w:p>
        </w:tc>
        <w:tc>
          <w:tcPr/>
          <w:p>
            <w:pPr>
              <w:pStyle w:val="Compact"/>
            </w:pPr>
            <w:r>
              <w:rPr>
                <w:rFonts w:hint="eastAsia"/>
              </w:rPr>
              <w:t xml:space="preserve">必须作为信任锚点，代理不能伪装官方</w:t>
            </w:r>
          </w:p>
        </w:tc>
      </w:tr>
      <w:tr>
        <w:tc>
          <w:tcPr/>
          <w:p>
            <w:pPr>
              <w:pStyle w:val="Compact"/>
            </w:pPr>
            <w:r>
              <w:t xml:space="preserve">Study in China</w:t>
            </w:r>
          </w:p>
        </w:tc>
        <w:tc>
          <w:tcPr/>
          <w:p>
            <w:pPr>
              <w:pStyle w:val="Compact"/>
            </w:pPr>
            <w:r>
              <w:rPr>
                <w:rFonts w:hint="eastAsia"/>
              </w:rPr>
              <w:t xml:space="preserve">官方/半官方留学中国信息入口</w:t>
            </w:r>
          </w:p>
        </w:tc>
        <w:tc>
          <w:tcPr/>
          <w:p>
            <w:pPr>
              <w:pStyle w:val="Compact"/>
            </w:pPr>
            <w:r>
              <w:rPr>
                <w:rFonts w:hint="eastAsia"/>
              </w:rPr>
              <w:t xml:space="preserve">信息服务</w:t>
            </w:r>
          </w:p>
        </w:tc>
        <w:tc>
          <w:tcPr/>
          <w:p>
            <w:pPr>
              <w:pStyle w:val="Compact"/>
            </w:pPr>
            <w:r>
              <w:rPr>
                <w:rFonts w:hint="eastAsia"/>
              </w:rPr>
              <w:t xml:space="preserve">可用于签证、材料、学校信息核验</w:t>
            </w:r>
          </w:p>
        </w:tc>
      </w:tr>
      <w:tr>
        <w:tc>
          <w:tcPr/>
          <w:p>
            <w:pPr>
              <w:pStyle w:val="Compact"/>
            </w:pPr>
            <w:r>
              <w:t xml:space="preserve">China Admissions</w:t>
            </w:r>
          </w:p>
        </w:tc>
        <w:tc>
          <w:tcPr/>
          <w:p>
            <w:pPr>
              <w:pStyle w:val="Compact"/>
            </w:pPr>
            <w:r>
              <w:rPr>
                <w:rFonts w:hint="eastAsia"/>
              </w:rPr>
              <w:t xml:space="preserve">国际学生申请中国高校平台，SEO</w:t>
            </w:r>
            <w:r>
              <w:t xml:space="preserve"> </w:t>
            </w:r>
            <w:r>
              <w:rPr>
                <w:rFonts w:hint="eastAsia"/>
              </w:rPr>
              <w:t xml:space="preserve">和英文内容强</w:t>
            </w:r>
          </w:p>
        </w:tc>
        <w:tc>
          <w:tcPr/>
          <w:p>
            <w:pPr>
              <w:pStyle w:val="Compact"/>
            </w:pPr>
            <w:r>
              <w:rPr>
                <w:rFonts w:hint="eastAsia"/>
              </w:rPr>
              <w:t xml:space="preserve">部分合作院校免费，部分咨询/服务收费；官网称基础申请可免费</w:t>
            </w:r>
          </w:p>
        </w:tc>
        <w:tc>
          <w:tcPr/>
          <w:p>
            <w:pPr>
              <w:pStyle w:val="Compact"/>
            </w:pPr>
            <w:r>
              <w:rPr>
                <w:rFonts w:hint="eastAsia"/>
              </w:rPr>
              <w:t xml:space="preserve">线上内容、透明流程、课程检索值得学习</w:t>
            </w:r>
          </w:p>
        </w:tc>
      </w:tr>
      <w:tr>
        <w:tc>
          <w:tcPr/>
          <w:p>
            <w:pPr>
              <w:pStyle w:val="Compact"/>
            </w:pPr>
            <w:r>
              <w:t xml:space="preserve">CUCAS</w:t>
            </w:r>
          </w:p>
        </w:tc>
        <w:tc>
          <w:tcPr/>
          <w:p>
            <w:pPr>
              <w:pStyle w:val="Compact"/>
            </w:pPr>
            <w:r>
              <w:rPr>
                <w:rFonts w:hint="eastAsia"/>
              </w:rPr>
              <w:t xml:space="preserve">中国高校国际生在线申请平台</w:t>
            </w:r>
          </w:p>
        </w:tc>
        <w:tc>
          <w:tcPr/>
          <w:p>
            <w:pPr>
              <w:pStyle w:val="Compact"/>
            </w:pPr>
            <w:r>
              <w:rPr>
                <w:rFonts w:hint="eastAsia"/>
              </w:rPr>
              <w:t xml:space="preserve">服务费低，另收学校申请费；有退款政策</w:t>
            </w:r>
          </w:p>
        </w:tc>
        <w:tc>
          <w:tcPr/>
          <w:p>
            <w:pPr>
              <w:pStyle w:val="Compact"/>
            </w:pPr>
            <w:r>
              <w:rPr>
                <w:rFonts w:hint="eastAsia"/>
              </w:rPr>
              <w:t xml:space="preserve">低价入口</w:t>
            </w:r>
            <w:r>
              <w:t xml:space="preserve"> + </w:t>
            </w:r>
            <w:r>
              <w:rPr>
                <w:rFonts w:hint="eastAsia"/>
              </w:rPr>
              <w:t xml:space="preserve">学校目录</w:t>
            </w:r>
            <w:r>
              <w:t xml:space="preserve"> + </w:t>
            </w:r>
            <w:r>
              <w:rPr>
                <w:rFonts w:hint="eastAsia"/>
              </w:rPr>
              <w:t xml:space="preserve">奖学金检索</w:t>
            </w:r>
          </w:p>
        </w:tc>
      </w:tr>
      <w:tr>
        <w:tc>
          <w:tcPr/>
          <w:p>
            <w:pPr>
              <w:pStyle w:val="Compact"/>
            </w:pPr>
            <w:r>
              <w:t xml:space="preserve">SICAS</w:t>
            </w:r>
          </w:p>
        </w:tc>
        <w:tc>
          <w:tcPr/>
          <w:p>
            <w:pPr>
              <w:pStyle w:val="Compact"/>
            </w:pPr>
            <w:r>
              <w:t xml:space="preserve">Study in China Admission System</w:t>
            </w:r>
          </w:p>
        </w:tc>
        <w:tc>
          <w:tcPr/>
          <w:p>
            <w:pPr>
              <w:pStyle w:val="Compact"/>
            </w:pPr>
            <w:r>
              <w:rPr>
                <w:rFonts w:hint="eastAsia"/>
              </w:rPr>
              <w:t xml:space="preserve">低价申请和增值服务，并公开“保证录取/奖学金”类营销</w:t>
            </w:r>
          </w:p>
        </w:tc>
        <w:tc>
          <w:tcPr/>
          <w:p>
            <w:pPr>
              <w:pStyle w:val="Compact"/>
            </w:pPr>
            <w:r>
              <w:rPr>
                <w:rFonts w:hint="eastAsia"/>
              </w:rPr>
              <w:t xml:space="preserve">可观察成交话术，但“保证”类表达合规风险高</w:t>
            </w:r>
          </w:p>
        </w:tc>
      </w:tr>
      <w:tr>
        <w:tc>
          <w:tcPr/>
          <w:p>
            <w:pPr>
              <w:pStyle w:val="Compact"/>
            </w:pPr>
            <w:r>
              <w:rPr>
                <w:rFonts w:hint="eastAsia"/>
              </w:rPr>
              <w:t xml:space="preserve">本地非洲代理</w:t>
            </w:r>
          </w:p>
        </w:tc>
        <w:tc>
          <w:tcPr/>
          <w:p>
            <w:pPr>
              <w:pStyle w:val="Compact"/>
            </w:pPr>
            <w:r>
              <w:rPr>
                <w:rFonts w:hint="eastAsia"/>
              </w:rPr>
              <w:t xml:space="preserve">Facebook/Instagram/WhatsApp、本地办公室、旅行社、学生代理</w:t>
            </w:r>
          </w:p>
        </w:tc>
        <w:tc>
          <w:tcPr/>
          <w:p>
            <w:pPr>
              <w:pStyle w:val="Compact"/>
            </w:pPr>
            <w:r>
              <w:rPr>
                <w:rFonts w:hint="eastAsia"/>
              </w:rPr>
              <w:t xml:space="preserve">报名费、材料费、服务费、成功费不透明</w:t>
            </w:r>
          </w:p>
        </w:tc>
        <w:tc>
          <w:tcPr/>
          <w:p>
            <w:pPr>
              <w:pStyle w:val="Compact"/>
            </w:pPr>
            <w:r>
              <w:rPr>
                <w:rFonts w:hint="eastAsia"/>
              </w:rPr>
              <w:t xml:space="preserve">本地信任强，但合规、退款、过度承诺风险大</w:t>
            </w:r>
          </w:p>
        </w:tc>
      </w:tr>
    </w:tbl>
    <w:p>
      <w:pPr>
        <w:pStyle w:val="BodyText"/>
      </w:pPr>
      <w:r>
        <w:rPr>
          <w:rFonts w:hint="eastAsia"/>
        </w:rPr>
        <w:t xml:space="preserve">来源：</w:t>
      </w:r>
    </w:p>
    <w:p>
      <w:pPr>
        <w:pStyle w:val="Compact"/>
        <w:numPr>
          <w:ilvl w:val="0"/>
          <w:numId w:val="1002"/>
        </w:numPr>
      </w:pPr>
      <w:r>
        <w:t xml:space="preserve">China Admissions </w:t>
      </w:r>
      <w:r>
        <w:rPr>
          <w:rFonts w:hint="eastAsia"/>
        </w:rPr>
        <w:t xml:space="preserve">免费服务说明：</w:t>
      </w:r>
      <w:hyperlink r:id="rId19">
        <w:r>
          <w:rPr>
            <w:rStyle w:val="Hyperlink"/>
          </w:rPr>
          <w:t xml:space="preserve">https://www.china-admissions.com/blog/is-china-admissions-really-free/</w:t>
        </w:r>
      </w:hyperlink>
    </w:p>
    <w:p>
      <w:pPr>
        <w:pStyle w:val="Compact"/>
        <w:numPr>
          <w:ilvl w:val="0"/>
          <w:numId w:val="1002"/>
        </w:numPr>
      </w:pPr>
      <w:r>
        <w:t xml:space="preserve">CUCAS </w:t>
      </w:r>
      <w:r>
        <w:rPr>
          <w:rFonts w:hint="eastAsia"/>
        </w:rPr>
        <w:t xml:space="preserve">服务页面：</w:t>
      </w:r>
      <w:hyperlink r:id="rId20">
        <w:r>
          <w:rPr>
            <w:rStyle w:val="Hyperlink"/>
          </w:rPr>
          <w:t xml:space="preserve">https://www.cucas.cn/subject/services.html</w:t>
        </w:r>
      </w:hyperlink>
    </w:p>
    <w:p>
      <w:pPr>
        <w:pStyle w:val="Compact"/>
        <w:numPr>
          <w:ilvl w:val="0"/>
          <w:numId w:val="1002"/>
        </w:numPr>
      </w:pPr>
      <w:r>
        <w:t xml:space="preserve">SICAS </w:t>
      </w:r>
      <w:r>
        <w:rPr>
          <w:rFonts w:hint="eastAsia"/>
        </w:rPr>
        <w:t xml:space="preserve">费用/退款页面：</w:t>
      </w:r>
      <w:hyperlink r:id="rId21">
        <w:r>
          <w:rPr>
            <w:rStyle w:val="Hyperlink"/>
          </w:rPr>
          <w:t xml:space="preserve">https://www.sicas.cn/Students/Info/Content_11062216344564.shtml</w:t>
        </w:r>
      </w:hyperlink>
      <w:r>
        <w:t xml:space="preserve"> </w:t>
      </w:r>
      <w:r>
        <w:t xml:space="preserve">、</w:t>
      </w:r>
      <w:hyperlink r:id="rId22">
        <w:r>
          <w:rPr>
            <w:rStyle w:val="Hyperlink"/>
          </w:rPr>
          <w:t xml:space="preserve">https://www.sicas.cn/Students/Info/Content_130717140224231.shtml</w:t>
        </w:r>
      </w:hyperlink>
    </w:p>
    <w:bookmarkEnd w:id="23"/>
    <w:bookmarkStart w:id="24" w:name="Xd876c51557c107d7f0ac49762b0a4a54da93129"/>
    <w:p>
      <w:pPr>
        <w:pStyle w:val="Heading2"/>
      </w:pPr>
      <w:r>
        <w:t xml:space="preserve">4. </w:t>
      </w:r>
      <w:r>
        <w:rPr>
          <w:rFonts w:hint="eastAsia"/>
        </w:rPr>
        <w:t xml:space="preserve">留学机构组织结构</w:t>
      </w:r>
    </w:p>
    <w:p>
      <w:pPr>
        <w:pStyle w:val="FirstParagraph"/>
      </w:pPr>
      <w:r>
        <w:rPr>
          <w:rFonts w:hint="eastAsia"/>
        </w:rPr>
        <w:t xml:space="preserve">成熟留学机构通常拆成前端获客、销售转化、中台规划、后端申请、签证与后续服务。</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模块</w:t>
            </w:r>
          </w:p>
        </w:tc>
        <w:tc>
          <w:tcPr/>
          <w:p>
            <w:pPr>
              <w:pStyle w:val="Compact"/>
            </w:pPr>
            <w:r>
              <w:rPr>
                <w:rFonts w:hint="eastAsia"/>
              </w:rPr>
              <w:t xml:space="preserve">常见岗位</w:t>
            </w:r>
          </w:p>
        </w:tc>
        <w:tc>
          <w:tcPr/>
          <w:p>
            <w:pPr>
              <w:pStyle w:val="Compact"/>
            </w:pPr>
            <w:r>
              <w:rPr>
                <w:rFonts w:hint="eastAsia"/>
              </w:rPr>
              <w:t xml:space="preserve">核心动作</w:t>
            </w:r>
          </w:p>
        </w:tc>
        <w:tc>
          <w:tcPr/>
          <w:p>
            <w:pPr>
              <w:pStyle w:val="Compact"/>
            </w:pPr>
            <w:r>
              <w:t xml:space="preserve">KPI</w:t>
            </w:r>
          </w:p>
        </w:tc>
      </w:tr>
      <w:tr>
        <w:tc>
          <w:tcPr/>
          <w:p>
            <w:pPr>
              <w:pStyle w:val="Compact"/>
            </w:pPr>
            <w:r>
              <w:rPr>
                <w:rFonts w:hint="eastAsia"/>
              </w:rPr>
              <w:t xml:space="preserve">获客</w:t>
            </w:r>
          </w:p>
        </w:tc>
        <w:tc>
          <w:tcPr/>
          <w:p>
            <w:pPr>
              <w:pStyle w:val="Compact"/>
            </w:pPr>
            <w:r>
              <w:rPr>
                <w:rFonts w:hint="eastAsia"/>
              </w:rPr>
              <w:t xml:space="preserve">市场投放、新媒体、校园渠道、讲座、KOL、老客转介绍</w:t>
            </w:r>
          </w:p>
        </w:tc>
        <w:tc>
          <w:tcPr/>
          <w:p>
            <w:pPr>
              <w:pStyle w:val="Compact"/>
            </w:pPr>
            <w:r>
              <w:rPr>
                <w:rFonts w:hint="eastAsia"/>
              </w:rPr>
              <w:t xml:space="preserve">小红书/抖音/百度/社群/线下展会/语言课导流</w:t>
            </w:r>
          </w:p>
        </w:tc>
        <w:tc>
          <w:tcPr/>
          <w:p>
            <w:pPr>
              <w:pStyle w:val="Compact"/>
            </w:pPr>
            <w:r>
              <w:rPr>
                <w:rFonts w:hint="eastAsia"/>
              </w:rPr>
              <w:t xml:space="preserve">线索量、有效线索率、CAC</w:t>
            </w:r>
          </w:p>
        </w:tc>
      </w:tr>
      <w:tr>
        <w:tc>
          <w:tcPr/>
          <w:p>
            <w:pPr>
              <w:pStyle w:val="Compact"/>
            </w:pPr>
            <w:r>
              <w:rPr>
                <w:rFonts w:hint="eastAsia"/>
              </w:rPr>
              <w:t xml:space="preserve">前端销售</w:t>
            </w:r>
          </w:p>
        </w:tc>
        <w:tc>
          <w:tcPr/>
          <w:p>
            <w:pPr>
              <w:pStyle w:val="Compact"/>
            </w:pPr>
            <w:r>
              <w:rPr>
                <w:rFonts w:hint="eastAsia"/>
              </w:rPr>
              <w:t xml:space="preserve">留学顾问、规划师、课程顾问</w:t>
            </w:r>
          </w:p>
        </w:tc>
        <w:tc>
          <w:tcPr/>
          <w:p>
            <w:pPr>
              <w:pStyle w:val="Compact"/>
            </w:pPr>
            <w:r>
              <w:rPr>
                <w:rFonts w:hint="eastAsia"/>
              </w:rPr>
              <w:t xml:space="preserve">诊断背景、对标案例、制造时间节点、签约</w:t>
            </w:r>
          </w:p>
        </w:tc>
        <w:tc>
          <w:tcPr/>
          <w:p>
            <w:pPr>
              <w:pStyle w:val="Compact"/>
            </w:pPr>
            <w:r>
              <w:rPr>
                <w:rFonts w:hint="eastAsia"/>
              </w:rPr>
              <w:t xml:space="preserve">咨询到签约转化、客单价、回款</w:t>
            </w:r>
          </w:p>
        </w:tc>
      </w:tr>
      <w:tr>
        <w:tc>
          <w:tcPr/>
          <w:p>
            <w:pPr>
              <w:pStyle w:val="Compact"/>
            </w:pPr>
            <w:r>
              <w:rPr>
                <w:rFonts w:hint="eastAsia"/>
              </w:rPr>
              <w:t xml:space="preserve">中台规划</w:t>
            </w:r>
          </w:p>
        </w:tc>
        <w:tc>
          <w:tcPr/>
          <w:p>
            <w:pPr>
              <w:pStyle w:val="Compact"/>
            </w:pPr>
            <w:r>
              <w:rPr>
                <w:rFonts w:hint="eastAsia"/>
              </w:rPr>
              <w:t xml:space="preserve">高端规划师、背景提升顾问、语言规划师</w:t>
            </w:r>
          </w:p>
        </w:tc>
        <w:tc>
          <w:tcPr/>
          <w:p>
            <w:pPr>
              <w:pStyle w:val="Compact"/>
            </w:pPr>
            <w:r>
              <w:rPr>
                <w:rFonts w:hint="eastAsia"/>
              </w:rPr>
              <w:t xml:space="preserve">选校、选专业、语言、实习科研竞赛</w:t>
            </w:r>
          </w:p>
        </w:tc>
        <w:tc>
          <w:tcPr/>
          <w:p>
            <w:pPr>
              <w:pStyle w:val="Compact"/>
            </w:pPr>
            <w:r>
              <w:rPr>
                <w:rFonts w:hint="eastAsia"/>
              </w:rPr>
              <w:t xml:space="preserve">增购率、规划执行率</w:t>
            </w:r>
          </w:p>
        </w:tc>
      </w:tr>
      <w:tr>
        <w:tc>
          <w:tcPr/>
          <w:p>
            <w:pPr>
              <w:pStyle w:val="Compact"/>
            </w:pPr>
            <w:r>
              <w:rPr>
                <w:rFonts w:hint="eastAsia"/>
              </w:rPr>
              <w:t xml:space="preserve">文案申请</w:t>
            </w:r>
          </w:p>
        </w:tc>
        <w:tc>
          <w:tcPr/>
          <w:p>
            <w:pPr>
              <w:pStyle w:val="Compact"/>
            </w:pPr>
            <w:r>
              <w:rPr>
                <w:rFonts w:hint="eastAsia"/>
              </w:rPr>
              <w:t xml:space="preserve">文案、网申专员、申请运营</w:t>
            </w:r>
          </w:p>
        </w:tc>
        <w:tc>
          <w:tcPr/>
          <w:p>
            <w:pPr>
              <w:pStyle w:val="Compact"/>
            </w:pPr>
            <w:r>
              <w:rPr>
                <w:rFonts w:hint="eastAsia"/>
              </w:rPr>
              <w:t xml:space="preserve">文书、推荐信、成绩单、材料上传、邮件跟进</w:t>
            </w:r>
          </w:p>
        </w:tc>
        <w:tc>
          <w:tcPr/>
          <w:p>
            <w:pPr>
              <w:pStyle w:val="Compact"/>
            </w:pPr>
            <w:r>
              <w:t xml:space="preserve">offer </w:t>
            </w:r>
            <w:r>
              <w:rPr>
                <w:rFonts w:hint="eastAsia"/>
              </w:rPr>
              <w:t xml:space="preserve">率、材料错误率、节点准时率</w:t>
            </w:r>
          </w:p>
        </w:tc>
      </w:tr>
      <w:tr>
        <w:tc>
          <w:tcPr/>
          <w:p>
            <w:pPr>
              <w:pStyle w:val="Compact"/>
            </w:pPr>
            <w:r>
              <w:rPr>
                <w:rFonts w:hint="eastAsia"/>
              </w:rPr>
              <w:t xml:space="preserve">签证与行前</w:t>
            </w:r>
          </w:p>
        </w:tc>
        <w:tc>
          <w:tcPr/>
          <w:p>
            <w:pPr>
              <w:pStyle w:val="Compact"/>
            </w:pPr>
            <w:r>
              <w:rPr>
                <w:rFonts w:hint="eastAsia"/>
              </w:rPr>
              <w:t xml:space="preserve">签证顾问、行前顾问</w:t>
            </w:r>
          </w:p>
        </w:tc>
        <w:tc>
          <w:tcPr/>
          <w:p>
            <w:pPr>
              <w:pStyle w:val="Compact"/>
            </w:pPr>
            <w:r>
              <w:rPr>
                <w:rFonts w:hint="eastAsia"/>
              </w:rPr>
              <w:t xml:space="preserve">资产证明、签证表、面签、住宿、机票</w:t>
            </w:r>
          </w:p>
        </w:tc>
        <w:tc>
          <w:tcPr/>
          <w:p>
            <w:pPr>
              <w:pStyle w:val="Compact"/>
            </w:pPr>
            <w:r>
              <w:rPr>
                <w:rFonts w:hint="eastAsia"/>
              </w:rPr>
              <w:t xml:space="preserve">签证通过率、投诉率</w:t>
            </w:r>
          </w:p>
        </w:tc>
      </w:tr>
      <w:tr>
        <w:tc>
          <w:tcPr/>
          <w:p>
            <w:pPr>
              <w:pStyle w:val="Compact"/>
            </w:pPr>
            <w:r>
              <w:rPr>
                <w:rFonts w:hint="eastAsia"/>
              </w:rPr>
              <w:t xml:space="preserve">院校合作</w:t>
            </w:r>
          </w:p>
        </w:tc>
        <w:tc>
          <w:tcPr/>
          <w:p>
            <w:pPr>
              <w:pStyle w:val="Compact"/>
            </w:pPr>
            <w:r>
              <w:rPr>
                <w:rFonts w:hint="eastAsia"/>
              </w:rPr>
              <w:t xml:space="preserve">BD、国际项目经理</w:t>
            </w:r>
          </w:p>
        </w:tc>
        <w:tc>
          <w:tcPr/>
          <w:p>
            <w:pPr>
              <w:pStyle w:val="Compact"/>
            </w:pPr>
            <w:r>
              <w:rPr>
                <w:rFonts w:hint="eastAsia"/>
              </w:rPr>
              <w:t xml:space="preserve">院校代理协议、佣金、展会、宣讲</w:t>
            </w:r>
          </w:p>
        </w:tc>
        <w:tc>
          <w:tcPr/>
          <w:p>
            <w:pPr>
              <w:pStyle w:val="Compact"/>
            </w:pPr>
            <w:r>
              <w:rPr>
                <w:rFonts w:hint="eastAsia"/>
              </w:rPr>
              <w:t xml:space="preserve">合作院校数、佣金回款</w:t>
            </w:r>
          </w:p>
        </w:tc>
      </w:tr>
      <w:tr>
        <w:tc>
          <w:tcPr/>
          <w:p>
            <w:pPr>
              <w:pStyle w:val="Compact"/>
            </w:pPr>
            <w:r>
              <w:rPr>
                <w:rFonts w:hint="eastAsia"/>
              </w:rPr>
              <w:t xml:space="preserve">家长服务</w:t>
            </w:r>
          </w:p>
        </w:tc>
        <w:tc>
          <w:tcPr/>
          <w:p>
            <w:pPr>
              <w:pStyle w:val="Compact"/>
            </w:pPr>
            <w:r>
              <w:rPr>
                <w:rFonts w:hint="eastAsia"/>
              </w:rPr>
              <w:t xml:space="preserve">班主任、客服、顾问助理</w:t>
            </w:r>
          </w:p>
        </w:tc>
        <w:tc>
          <w:tcPr/>
          <w:p>
            <w:pPr>
              <w:pStyle w:val="Compact"/>
            </w:pPr>
            <w:r>
              <w:rPr>
                <w:rFonts w:hint="eastAsia"/>
              </w:rPr>
              <w:t xml:space="preserve">节点提醒、周报、家长安抚、续费转介绍</w:t>
            </w:r>
          </w:p>
        </w:tc>
        <w:tc>
          <w:tcPr/>
          <w:p>
            <w:pPr>
              <w:pStyle w:val="Compact"/>
            </w:pPr>
            <w:r>
              <w:rPr>
                <w:rFonts w:hint="eastAsia"/>
              </w:rPr>
              <w:t xml:space="preserve">NPS、退费率、转介绍</w:t>
            </w:r>
          </w:p>
        </w:tc>
      </w:tr>
    </w:tbl>
    <w:p>
      <w:pPr>
        <w:pStyle w:val="BodyText"/>
      </w:pPr>
      <w:r>
        <w:rPr>
          <w:rFonts w:hint="eastAsia"/>
        </w:rPr>
        <w:t xml:space="preserve">对非洲来华留学，必须额外加三个岗位/能力：</w:t>
      </w:r>
    </w:p>
    <w:p>
      <w:pPr>
        <w:pStyle w:val="Compact"/>
        <w:numPr>
          <w:ilvl w:val="0"/>
          <w:numId w:val="1003"/>
        </w:numPr>
      </w:pPr>
      <w:r>
        <w:rPr>
          <w:rFonts w:hint="eastAsia"/>
        </w:rPr>
        <w:t xml:space="preserve">法语材料审核与翻译。</w:t>
      </w:r>
    </w:p>
    <w:p>
      <w:pPr>
        <w:pStyle w:val="Compact"/>
        <w:numPr>
          <w:ilvl w:val="0"/>
          <w:numId w:val="1003"/>
        </w:numPr>
      </w:pPr>
      <w:r>
        <w:rPr>
          <w:rFonts w:hint="eastAsia"/>
        </w:rPr>
        <w:t xml:space="preserve">中国端到校服务：接机、住宿、注册、电话卡、银行卡、居留许可提醒。</w:t>
      </w:r>
    </w:p>
    <w:p>
      <w:pPr>
        <w:pStyle w:val="Compact"/>
        <w:numPr>
          <w:ilvl w:val="0"/>
          <w:numId w:val="1003"/>
        </w:numPr>
      </w:pPr>
      <w:r>
        <w:rPr>
          <w:rFonts w:hint="eastAsia"/>
        </w:rPr>
        <w:t xml:space="preserve">材料真实性/合规风控：成绩单、学历、资金证明、护照、出生证明、无犯罪、体检。</w:t>
      </w:r>
    </w:p>
    <w:bookmarkEnd w:id="24"/>
    <w:bookmarkStart w:id="27" w:name="Xe1ebadc136af9db9fdd435f7d8f48d5b8facf10"/>
    <w:p>
      <w:pPr>
        <w:pStyle w:val="Heading2"/>
      </w:pPr>
      <w:r>
        <w:t xml:space="preserve">5. </w:t>
      </w:r>
      <w:r>
        <w:rPr>
          <w:rFonts w:hint="eastAsia"/>
        </w:rPr>
        <w:t xml:space="preserve">成交模型拆解</w:t>
      </w:r>
    </w:p>
    <w:bookmarkStart w:id="25" w:name="X16022840846b6070d49ebab390e13b4cf86538b"/>
    <w:p>
      <w:pPr>
        <w:pStyle w:val="Heading3"/>
      </w:pPr>
      <w:r>
        <w:t xml:space="preserve">5.1 </w:t>
      </w:r>
      <w:r>
        <w:rPr>
          <w:rFonts w:hint="eastAsia"/>
        </w:rPr>
        <w:t xml:space="preserve">标准留学成交链路</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阶段</w:t>
            </w:r>
          </w:p>
        </w:tc>
        <w:tc>
          <w:tcPr/>
          <w:p>
            <w:pPr>
              <w:pStyle w:val="Compact"/>
            </w:pPr>
            <w:r>
              <w:rPr>
                <w:rFonts w:hint="eastAsia"/>
              </w:rPr>
              <w:t xml:space="preserve">学生/家长心理</w:t>
            </w:r>
          </w:p>
        </w:tc>
        <w:tc>
          <w:tcPr/>
          <w:p>
            <w:pPr>
              <w:pStyle w:val="Compact"/>
            </w:pPr>
            <w:r>
              <w:rPr>
                <w:rFonts w:hint="eastAsia"/>
              </w:rPr>
              <w:t xml:space="preserve">机构动作</w:t>
            </w:r>
          </w:p>
        </w:tc>
        <w:tc>
          <w:tcPr/>
          <w:p>
            <w:pPr>
              <w:pStyle w:val="Compact"/>
            </w:pPr>
            <w:r>
              <w:rPr>
                <w:rFonts w:hint="eastAsia"/>
              </w:rPr>
              <w:t xml:space="preserve">收款节点</w:t>
            </w:r>
          </w:p>
        </w:tc>
      </w:tr>
      <w:tr>
        <w:tc>
          <w:tcPr/>
          <w:p>
            <w:pPr>
              <w:pStyle w:val="Compact"/>
            </w:pPr>
            <w:r>
              <w:rPr>
                <w:rFonts w:hint="eastAsia"/>
              </w:rPr>
              <w:t xml:space="preserve">线索</w:t>
            </w:r>
          </w:p>
        </w:tc>
        <w:tc>
          <w:tcPr/>
          <w:p>
            <w:pPr>
              <w:pStyle w:val="Compact"/>
            </w:pPr>
            <w:r>
              <w:rPr>
                <w:rFonts w:hint="eastAsia"/>
              </w:rPr>
              <w:t xml:space="preserve">不确定能去哪里</w:t>
            </w:r>
          </w:p>
        </w:tc>
        <w:tc>
          <w:tcPr/>
          <w:p>
            <w:pPr>
              <w:pStyle w:val="Compact"/>
            </w:pPr>
            <w:r>
              <w:rPr>
                <w:rFonts w:hint="eastAsia"/>
              </w:rPr>
              <w:t xml:space="preserve">免费评估、案例对标、排名/就业分析</w:t>
            </w:r>
          </w:p>
        </w:tc>
        <w:tc>
          <w:tcPr/>
          <w:p>
            <w:pPr>
              <w:pStyle w:val="Compact"/>
            </w:pPr>
            <w:r>
              <w:rPr>
                <w:rFonts w:hint="eastAsia"/>
              </w:rPr>
              <w:t xml:space="preserve">无</w:t>
            </w:r>
          </w:p>
        </w:tc>
      </w:tr>
      <w:tr>
        <w:tc>
          <w:tcPr/>
          <w:p>
            <w:pPr>
              <w:pStyle w:val="Compact"/>
            </w:pPr>
            <w:r>
              <w:rPr>
                <w:rFonts w:hint="eastAsia"/>
              </w:rPr>
              <w:t xml:space="preserve">咨询</w:t>
            </w:r>
          </w:p>
        </w:tc>
        <w:tc>
          <w:tcPr/>
          <w:p>
            <w:pPr>
              <w:pStyle w:val="Compact"/>
            </w:pPr>
            <w:r>
              <w:rPr>
                <w:rFonts w:hint="eastAsia"/>
              </w:rPr>
              <w:t xml:space="preserve">需要确定性</w:t>
            </w:r>
          </w:p>
        </w:tc>
        <w:tc>
          <w:tcPr/>
          <w:p>
            <w:pPr>
              <w:pStyle w:val="Compact"/>
            </w:pPr>
            <w:r>
              <w:rPr>
                <w:rFonts w:hint="eastAsia"/>
              </w:rPr>
              <w:t xml:space="preserve">给三档院校方案：冲刺、匹配、保底</w:t>
            </w:r>
          </w:p>
        </w:tc>
        <w:tc>
          <w:tcPr/>
          <w:p>
            <w:pPr>
              <w:pStyle w:val="Compact"/>
            </w:pPr>
            <w:r>
              <w:rPr>
                <w:rFonts w:hint="eastAsia"/>
              </w:rPr>
              <w:t xml:space="preserve">定金</w:t>
            </w:r>
          </w:p>
        </w:tc>
      </w:tr>
      <w:tr>
        <w:tc>
          <w:tcPr/>
          <w:p>
            <w:pPr>
              <w:pStyle w:val="Compact"/>
            </w:pPr>
            <w:r>
              <w:rPr>
                <w:rFonts w:hint="eastAsia"/>
              </w:rPr>
              <w:t xml:space="preserve">签约</w:t>
            </w:r>
          </w:p>
        </w:tc>
        <w:tc>
          <w:tcPr/>
          <w:p>
            <w:pPr>
              <w:pStyle w:val="Compact"/>
            </w:pPr>
            <w:r>
              <w:rPr>
                <w:rFonts w:hint="eastAsia"/>
              </w:rPr>
              <w:t xml:space="preserve">购买结果预期</w:t>
            </w:r>
          </w:p>
        </w:tc>
        <w:tc>
          <w:tcPr/>
          <w:p>
            <w:pPr>
              <w:pStyle w:val="Compact"/>
            </w:pPr>
            <w:r>
              <w:rPr>
                <w:rFonts w:hint="eastAsia"/>
              </w:rPr>
              <w:t xml:space="preserve">合同写明国家、院校数、服务边界、退款条件</w:t>
            </w:r>
          </w:p>
        </w:tc>
        <w:tc>
          <w:tcPr/>
          <w:p>
            <w:pPr>
              <w:pStyle w:val="Compact"/>
            </w:pPr>
            <w:r>
              <w:t xml:space="preserve">30%-100%</w:t>
            </w:r>
          </w:p>
        </w:tc>
      </w:tr>
      <w:tr>
        <w:tc>
          <w:tcPr/>
          <w:p>
            <w:pPr>
              <w:pStyle w:val="Compact"/>
            </w:pPr>
            <w:r>
              <w:rPr>
                <w:rFonts w:hint="eastAsia"/>
              </w:rPr>
              <w:t xml:space="preserve">材料</w:t>
            </w:r>
          </w:p>
        </w:tc>
        <w:tc>
          <w:tcPr/>
          <w:p>
            <w:pPr>
              <w:pStyle w:val="Compact"/>
            </w:pPr>
            <w:r>
              <w:rPr>
                <w:rFonts w:hint="eastAsia"/>
              </w:rPr>
              <w:t xml:space="preserve">购买执行力</w:t>
            </w:r>
          </w:p>
        </w:tc>
        <w:tc>
          <w:tcPr/>
          <w:p>
            <w:pPr>
              <w:pStyle w:val="Compact"/>
            </w:pPr>
            <w:r>
              <w:rPr>
                <w:rFonts w:hint="eastAsia"/>
              </w:rPr>
              <w:t xml:space="preserve">文书、翻译、公证、网申、进度跟踪</w:t>
            </w:r>
          </w:p>
        </w:tc>
        <w:tc>
          <w:tcPr/>
          <w:p>
            <w:pPr>
              <w:pStyle w:val="Compact"/>
            </w:pPr>
            <w:r>
              <w:rPr>
                <w:rFonts w:hint="eastAsia"/>
              </w:rPr>
              <w:t xml:space="preserve">中期款</w:t>
            </w:r>
          </w:p>
        </w:tc>
      </w:tr>
      <w:tr>
        <w:tc>
          <w:tcPr/>
          <w:p>
            <w:pPr>
              <w:pStyle w:val="Compact"/>
            </w:pPr>
            <w:r>
              <w:t xml:space="preserve">Offer</w:t>
            </w:r>
          </w:p>
        </w:tc>
        <w:tc>
          <w:tcPr/>
          <w:p>
            <w:pPr>
              <w:pStyle w:val="Compact"/>
            </w:pPr>
            <w:r>
              <w:rPr>
                <w:rFonts w:hint="eastAsia"/>
              </w:rPr>
              <w:t xml:space="preserve">购买成就感</w:t>
            </w:r>
          </w:p>
        </w:tc>
        <w:tc>
          <w:tcPr/>
          <w:p>
            <w:pPr>
              <w:pStyle w:val="Compact"/>
            </w:pPr>
            <w:r>
              <w:t xml:space="preserve">offer </w:t>
            </w:r>
            <w:r>
              <w:rPr>
                <w:rFonts w:hint="eastAsia"/>
              </w:rPr>
              <w:t xml:space="preserve">解读、缴费、住宿、签证</w:t>
            </w:r>
          </w:p>
        </w:tc>
        <w:tc>
          <w:tcPr/>
          <w:p>
            <w:pPr>
              <w:pStyle w:val="Compact"/>
            </w:pPr>
            <w:r>
              <w:rPr>
                <w:rFonts w:hint="eastAsia"/>
              </w:rPr>
              <w:t xml:space="preserve">尾款/成功费</w:t>
            </w:r>
          </w:p>
        </w:tc>
      </w:tr>
      <w:tr>
        <w:tc>
          <w:tcPr/>
          <w:p>
            <w:pPr>
              <w:pStyle w:val="Compact"/>
            </w:pPr>
            <w:r>
              <w:rPr>
                <w:rFonts w:hint="eastAsia"/>
              </w:rPr>
              <w:t xml:space="preserve">入学</w:t>
            </w:r>
          </w:p>
        </w:tc>
        <w:tc>
          <w:tcPr/>
          <w:p>
            <w:pPr>
              <w:pStyle w:val="Compact"/>
            </w:pPr>
            <w:r>
              <w:rPr>
                <w:rFonts w:hint="eastAsia"/>
              </w:rPr>
              <w:t xml:space="preserve">购买安心</w:t>
            </w:r>
          </w:p>
        </w:tc>
        <w:tc>
          <w:tcPr/>
          <w:p>
            <w:pPr>
              <w:pStyle w:val="Compact"/>
            </w:pPr>
            <w:r>
              <w:rPr>
                <w:rFonts w:hint="eastAsia"/>
              </w:rPr>
              <w:t xml:space="preserve">行前、接机、住宿、家长群、续签提醒</w:t>
            </w:r>
          </w:p>
        </w:tc>
        <w:tc>
          <w:tcPr/>
          <w:p>
            <w:pPr>
              <w:pStyle w:val="Compact"/>
            </w:pPr>
            <w:r>
              <w:rPr>
                <w:rFonts w:hint="eastAsia"/>
              </w:rPr>
              <w:t xml:space="preserve">增值包</w:t>
            </w:r>
          </w:p>
        </w:tc>
      </w:tr>
    </w:tbl>
    <w:bookmarkEnd w:id="25"/>
    <w:bookmarkStart w:id="26" w:name="Xeb551c9b054ac9a25b74394fbe2f622ec1dd61b"/>
    <w:p>
      <w:pPr>
        <w:pStyle w:val="Heading3"/>
      </w:pPr>
      <w:r>
        <w:t xml:space="preserve">5.2 </w:t>
      </w:r>
      <w:r>
        <w:rPr>
          <w:rFonts w:hint="eastAsia"/>
        </w:rPr>
        <w:t xml:space="preserve">非洲来华成交链路</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阶段</w:t>
            </w:r>
          </w:p>
        </w:tc>
        <w:tc>
          <w:tcPr/>
          <w:p>
            <w:pPr>
              <w:pStyle w:val="Compact"/>
            </w:pPr>
            <w:r>
              <w:rPr>
                <w:rFonts w:hint="eastAsia"/>
              </w:rPr>
              <w:t xml:space="preserve">关键问题</w:t>
            </w:r>
          </w:p>
        </w:tc>
        <w:tc>
          <w:tcPr/>
          <w:p>
            <w:pPr>
              <w:pStyle w:val="Compact"/>
            </w:pPr>
            <w:r>
              <w:rPr>
                <w:rFonts w:hint="eastAsia"/>
              </w:rPr>
              <w:t xml:space="preserve">推荐动作</w:t>
            </w:r>
          </w:p>
        </w:tc>
      </w:tr>
      <w:tr>
        <w:tc>
          <w:tcPr/>
          <w:p>
            <w:pPr>
              <w:pStyle w:val="Compact"/>
            </w:pPr>
            <w:r>
              <w:rPr>
                <w:rFonts w:hint="eastAsia"/>
              </w:rPr>
              <w:t xml:space="preserve">认知</w:t>
            </w:r>
          </w:p>
        </w:tc>
        <w:tc>
          <w:tcPr/>
          <w:p>
            <w:pPr>
              <w:pStyle w:val="Compact"/>
            </w:pPr>
            <w:r>
              <w:rPr>
                <w:rFonts w:hint="eastAsia"/>
              </w:rPr>
              <w:t xml:space="preserve">家长不了解中国学校和学历认可</w:t>
            </w:r>
          </w:p>
        </w:tc>
        <w:tc>
          <w:tcPr/>
          <w:p>
            <w:pPr>
              <w:pStyle w:val="Compact"/>
            </w:pPr>
            <w:r>
              <w:rPr>
                <w:rFonts w:hint="eastAsia"/>
              </w:rPr>
              <w:t xml:space="preserve">法语说明会、校友视频、学校官网链接、专业就业故事</w:t>
            </w:r>
          </w:p>
        </w:tc>
      </w:tr>
      <w:tr>
        <w:tc>
          <w:tcPr/>
          <w:p>
            <w:pPr>
              <w:pStyle w:val="Compact"/>
            </w:pPr>
            <w:r>
              <w:rPr>
                <w:rFonts w:hint="eastAsia"/>
              </w:rPr>
              <w:t xml:space="preserve">初筛</w:t>
            </w:r>
          </w:p>
        </w:tc>
        <w:tc>
          <w:tcPr/>
          <w:p>
            <w:pPr>
              <w:pStyle w:val="Compact"/>
            </w:pPr>
            <w:r>
              <w:rPr>
                <w:rFonts w:hint="eastAsia"/>
              </w:rPr>
              <w:t xml:space="preserve">学生成绩、语言、预算是否匹配</w:t>
            </w:r>
          </w:p>
        </w:tc>
        <w:tc>
          <w:tcPr/>
          <w:p>
            <w:pPr>
              <w:pStyle w:val="Compact"/>
            </w:pPr>
            <w:r>
              <w:rPr>
                <w:rFonts w:hint="eastAsia"/>
              </w:rPr>
              <w:t xml:space="preserve">建立法语预筛表，分自费、半奖、全奖候选</w:t>
            </w:r>
          </w:p>
        </w:tc>
      </w:tr>
      <w:tr>
        <w:tc>
          <w:tcPr/>
          <w:p>
            <w:pPr>
              <w:pStyle w:val="Compact"/>
            </w:pPr>
            <w:r>
              <w:rPr>
                <w:rFonts w:hint="eastAsia"/>
              </w:rPr>
              <w:t xml:space="preserve">材料</w:t>
            </w:r>
          </w:p>
        </w:tc>
        <w:tc>
          <w:tcPr/>
          <w:p>
            <w:pPr>
              <w:pStyle w:val="Compact"/>
            </w:pPr>
            <w:r>
              <w:rPr>
                <w:rFonts w:hint="eastAsia"/>
              </w:rPr>
              <w:t xml:space="preserve">文件真实性和翻译质量</w:t>
            </w:r>
          </w:p>
        </w:tc>
        <w:tc>
          <w:tcPr/>
          <w:p>
            <w:pPr>
              <w:pStyle w:val="Compact"/>
            </w:pPr>
            <w:r>
              <w:rPr>
                <w:rFonts w:hint="eastAsia"/>
              </w:rPr>
              <w:t xml:space="preserve">文件清单、扫描归档、翻译公证、学校/考试机构核验</w:t>
            </w:r>
          </w:p>
        </w:tc>
      </w:tr>
      <w:tr>
        <w:tc>
          <w:tcPr/>
          <w:p>
            <w:pPr>
              <w:pStyle w:val="Compact"/>
            </w:pPr>
            <w:r>
              <w:rPr>
                <w:rFonts w:hint="eastAsia"/>
              </w:rPr>
              <w:t xml:space="preserve">申请</w:t>
            </w:r>
          </w:p>
        </w:tc>
        <w:tc>
          <w:tcPr/>
          <w:p>
            <w:pPr>
              <w:pStyle w:val="Compact"/>
            </w:pPr>
            <w:r>
              <w:rPr>
                <w:rFonts w:hint="eastAsia"/>
              </w:rPr>
              <w:t xml:space="preserve">学生不会操作中文/英文系统</w:t>
            </w:r>
          </w:p>
        </w:tc>
        <w:tc>
          <w:tcPr/>
          <w:p>
            <w:pPr>
              <w:pStyle w:val="Compact"/>
            </w:pPr>
            <w:r>
              <w:rPr>
                <w:rFonts w:hint="eastAsia"/>
              </w:rPr>
              <w:t xml:space="preserve">顾问代辅导，不代造假，学生直付学校申请费</w:t>
            </w:r>
          </w:p>
        </w:tc>
      </w:tr>
      <w:tr>
        <w:tc>
          <w:tcPr/>
          <w:p>
            <w:pPr>
              <w:pStyle w:val="Compact"/>
            </w:pPr>
            <w:r>
              <w:rPr>
                <w:rFonts w:hint="eastAsia"/>
              </w:rPr>
              <w:t xml:space="preserve">录取</w:t>
            </w:r>
          </w:p>
        </w:tc>
        <w:tc>
          <w:tcPr/>
          <w:p>
            <w:pPr>
              <w:pStyle w:val="Compact"/>
            </w:pPr>
            <w:r>
              <w:rPr>
                <w:rFonts w:hint="eastAsia"/>
              </w:rPr>
              <w:t xml:space="preserve">学校响应慢，家长焦虑</w:t>
            </w:r>
          </w:p>
        </w:tc>
        <w:tc>
          <w:tcPr/>
          <w:p>
            <w:pPr>
              <w:pStyle w:val="Compact"/>
            </w:pPr>
            <w:r>
              <w:rPr>
                <w:rFonts w:hint="eastAsia"/>
              </w:rPr>
              <w:t xml:space="preserve">每周节点反馈，offer/预录取区别解释</w:t>
            </w:r>
          </w:p>
        </w:tc>
      </w:tr>
      <w:tr>
        <w:tc>
          <w:tcPr/>
          <w:p>
            <w:pPr>
              <w:pStyle w:val="Compact"/>
            </w:pPr>
            <w:r>
              <w:rPr>
                <w:rFonts w:hint="eastAsia"/>
              </w:rPr>
              <w:t xml:space="preserve">签证</w:t>
            </w:r>
          </w:p>
        </w:tc>
        <w:tc>
          <w:tcPr/>
          <w:p>
            <w:pPr>
              <w:pStyle w:val="Compact"/>
            </w:pPr>
            <w:r>
              <w:rPr>
                <w:rFonts w:hint="eastAsia"/>
              </w:rPr>
              <w:t xml:space="preserve">X1/X2、JW201/JW202、体检、资金证明</w:t>
            </w:r>
          </w:p>
        </w:tc>
        <w:tc>
          <w:tcPr/>
          <w:p>
            <w:pPr>
              <w:pStyle w:val="Compact"/>
            </w:pPr>
            <w:r>
              <w:rPr>
                <w:rFonts w:hint="eastAsia"/>
              </w:rPr>
              <w:t xml:space="preserve">做材料检查，不承诺签证</w:t>
            </w:r>
          </w:p>
        </w:tc>
      </w:tr>
      <w:tr>
        <w:tc>
          <w:tcPr/>
          <w:p>
            <w:pPr>
              <w:pStyle w:val="Compact"/>
            </w:pPr>
            <w:r>
              <w:rPr>
                <w:rFonts w:hint="eastAsia"/>
              </w:rPr>
              <w:t xml:space="preserve">到校</w:t>
            </w:r>
          </w:p>
        </w:tc>
        <w:tc>
          <w:tcPr/>
          <w:p>
            <w:pPr>
              <w:pStyle w:val="Compact"/>
            </w:pPr>
            <w:r>
              <w:rPr>
                <w:rFonts w:hint="eastAsia"/>
              </w:rPr>
              <w:t xml:space="preserve">注册、居留许可、住宿、文化适应</w:t>
            </w:r>
          </w:p>
        </w:tc>
        <w:tc>
          <w:tcPr/>
          <w:p>
            <w:pPr>
              <w:pStyle w:val="Compact"/>
            </w:pPr>
            <w:r>
              <w:rPr>
                <w:rFonts w:hint="eastAsia"/>
              </w:rPr>
              <w:t xml:space="preserve">到校</w:t>
            </w:r>
            <w:r>
              <w:t xml:space="preserve"> 30 </w:t>
            </w:r>
            <w:r>
              <w:rPr>
                <w:rFonts w:hint="eastAsia"/>
              </w:rPr>
              <w:t xml:space="preserve">天服务包，降低投诉和失联</w:t>
            </w:r>
          </w:p>
        </w:tc>
      </w:tr>
    </w:tbl>
    <w:bookmarkEnd w:id="26"/>
    <w:bookmarkEnd w:id="27"/>
    <w:bookmarkStart w:id="30" w:name="Xa12d9e041b74e78b97e2b9066f974a56adb2783"/>
    <w:p>
      <w:pPr>
        <w:pStyle w:val="Heading2"/>
      </w:pPr>
      <w:r>
        <w:t xml:space="preserve">6. </w:t>
      </w:r>
      <w:r>
        <w:rPr>
          <w:rFonts w:hint="eastAsia"/>
        </w:rPr>
        <w:t xml:space="preserve">收费模型、退款与合规边界</w:t>
      </w:r>
    </w:p>
    <w:bookmarkStart w:id="28" w:name="Xa9b7acc6c7b142bda1a637cec955981febc54d7"/>
    <w:p>
      <w:pPr>
        <w:pStyle w:val="Heading3"/>
      </w:pPr>
      <w:r>
        <w:t xml:space="preserve">6.1 </w:t>
      </w:r>
      <w:r>
        <w:rPr>
          <w:rFonts w:hint="eastAsia"/>
        </w:rPr>
        <w:t xml:space="preserve">常见收费项</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收费项</w:t>
            </w:r>
          </w:p>
        </w:tc>
        <w:tc>
          <w:tcPr/>
          <w:p>
            <w:pPr>
              <w:pStyle w:val="Compact"/>
            </w:pPr>
            <w:r>
              <w:rPr>
                <w:rFonts w:hint="eastAsia"/>
              </w:rPr>
              <w:t xml:space="preserve">中留外常见逻辑</w:t>
            </w:r>
          </w:p>
        </w:tc>
        <w:tc>
          <w:tcPr/>
          <w:p>
            <w:pPr>
              <w:pStyle w:val="Compact"/>
            </w:pPr>
            <w:r>
              <w:rPr>
                <w:rFonts w:hint="eastAsia"/>
              </w:rPr>
              <w:t xml:space="preserve">外留中可迁移方式</w:t>
            </w:r>
          </w:p>
        </w:tc>
      </w:tr>
      <w:tr>
        <w:tc>
          <w:tcPr/>
          <w:p>
            <w:pPr>
              <w:pStyle w:val="Compact"/>
            </w:pPr>
            <w:r>
              <w:rPr>
                <w:rFonts w:hint="eastAsia"/>
              </w:rPr>
              <w:t xml:space="preserve">申请服务费</w:t>
            </w:r>
          </w:p>
        </w:tc>
        <w:tc>
          <w:tcPr/>
          <w:p>
            <w:pPr>
              <w:pStyle w:val="Compact"/>
            </w:pPr>
            <w:r>
              <w:rPr>
                <w:rFonts w:hint="eastAsia"/>
              </w:rPr>
              <w:t xml:space="preserve">英港澳新常规</w:t>
            </w:r>
            <w:r>
              <w:t xml:space="preserve"> </w:t>
            </w:r>
            <w:r>
              <w:rPr>
                <w:rFonts w:hint="eastAsia"/>
              </w:rPr>
              <w:t xml:space="preserve">1.5万-3万</w:t>
            </w:r>
            <w:r>
              <w:t xml:space="preserve"> </w:t>
            </w:r>
            <w:r>
              <w:rPr>
                <w:rFonts w:hint="eastAsia"/>
              </w:rPr>
              <w:t xml:space="preserve">RMB；美国本科/高端申请</w:t>
            </w:r>
            <w:r>
              <w:t xml:space="preserve"> </w:t>
            </w:r>
            <w:r>
              <w:rPr>
                <w:rFonts w:hint="eastAsia"/>
              </w:rPr>
              <w:t xml:space="preserve">5万-15万</w:t>
            </w:r>
            <w:r>
              <w:t xml:space="preserve"> </w:t>
            </w:r>
            <w:r>
              <w:rPr>
                <w:rFonts w:hint="eastAsia"/>
              </w:rPr>
              <w:t xml:space="preserve">RMB+，公开价目不稳定</w:t>
            </w:r>
          </w:p>
        </w:tc>
        <w:tc>
          <w:tcPr/>
          <w:p>
            <w:pPr>
              <w:pStyle w:val="Compact"/>
            </w:pPr>
            <w:r>
              <w:rPr>
                <w:rFonts w:hint="eastAsia"/>
              </w:rPr>
              <w:t xml:space="preserve">非洲市场承受力低，应拆成</w:t>
            </w:r>
            <w:r>
              <w:t xml:space="preserve"> Starter、Standard、Scholarship、Arrival </w:t>
            </w:r>
            <w:r>
              <w:rPr>
                <w:rFonts w:hint="eastAsia"/>
              </w:rPr>
              <w:t xml:space="preserve">等分段产品</w:t>
            </w:r>
          </w:p>
        </w:tc>
      </w:tr>
      <w:tr>
        <w:tc>
          <w:tcPr/>
          <w:p>
            <w:pPr>
              <w:pStyle w:val="Compact"/>
            </w:pPr>
            <w:r>
              <w:rPr>
                <w:rFonts w:hint="eastAsia"/>
              </w:rPr>
              <w:t xml:space="preserve">语言培训</w:t>
            </w:r>
          </w:p>
        </w:tc>
        <w:tc>
          <w:tcPr/>
          <w:p>
            <w:pPr>
              <w:pStyle w:val="Compact"/>
            </w:pPr>
            <w:r>
              <w:rPr>
                <w:rFonts w:hint="eastAsia"/>
              </w:rPr>
              <w:t xml:space="preserve">雅思、托福、GRE、GMAT、小语种</w:t>
            </w:r>
          </w:p>
        </w:tc>
        <w:tc>
          <w:tcPr/>
          <w:p>
            <w:pPr>
              <w:pStyle w:val="Compact"/>
            </w:pPr>
            <w:r>
              <w:rPr>
                <w:rFonts w:hint="eastAsia"/>
              </w:rPr>
              <w:t xml:space="preserve">HSK、CSCA、英文面试、数学/理化基础</w:t>
            </w:r>
          </w:p>
        </w:tc>
      </w:tr>
      <w:tr>
        <w:tc>
          <w:tcPr/>
          <w:p>
            <w:pPr>
              <w:pStyle w:val="Compact"/>
            </w:pPr>
            <w:r>
              <w:rPr>
                <w:rFonts w:hint="eastAsia"/>
              </w:rPr>
              <w:t xml:space="preserve">背景提升</w:t>
            </w:r>
          </w:p>
        </w:tc>
        <w:tc>
          <w:tcPr/>
          <w:p>
            <w:pPr>
              <w:pStyle w:val="Compact"/>
            </w:pPr>
            <w:r>
              <w:rPr>
                <w:rFonts w:hint="eastAsia"/>
              </w:rPr>
              <w:t xml:space="preserve">科研、竞赛、实习、论文</w:t>
            </w:r>
          </w:p>
        </w:tc>
        <w:tc>
          <w:tcPr/>
          <w:p>
            <w:pPr>
              <w:pStyle w:val="Compact"/>
            </w:pPr>
            <w:r>
              <w:rPr>
                <w:rFonts w:hint="eastAsia"/>
              </w:rPr>
              <w:t xml:space="preserve">不宜卖高价“包装”，更适合卖学术准备和材料合规</w:t>
            </w:r>
          </w:p>
        </w:tc>
      </w:tr>
      <w:tr>
        <w:tc>
          <w:tcPr/>
          <w:p>
            <w:pPr>
              <w:pStyle w:val="Compact"/>
            </w:pPr>
            <w:r>
              <w:rPr>
                <w:rFonts w:hint="eastAsia"/>
              </w:rPr>
              <w:t xml:space="preserve">院校返佣</w:t>
            </w:r>
          </w:p>
        </w:tc>
        <w:tc>
          <w:tcPr/>
          <w:p>
            <w:pPr>
              <w:pStyle w:val="Compact"/>
            </w:pPr>
            <w:r>
              <w:t xml:space="preserve">IDP </w:t>
            </w:r>
            <w:r>
              <w:rPr>
                <w:rFonts w:hint="eastAsia"/>
              </w:rPr>
              <w:t xml:space="preserve">等主要靠院校佣金</w:t>
            </w:r>
          </w:p>
        </w:tc>
        <w:tc>
          <w:tcPr/>
          <w:p>
            <w:pPr>
              <w:pStyle w:val="Compact"/>
            </w:pPr>
            <w:r>
              <w:rPr>
                <w:rFonts w:hint="eastAsia"/>
              </w:rPr>
              <w:t xml:space="preserve">中国高校佣金不统一，建议先不依赖；如果做，必须合同、发票、按注册结算</w:t>
            </w:r>
          </w:p>
        </w:tc>
      </w:tr>
      <w:tr>
        <w:tc>
          <w:tcPr/>
          <w:p>
            <w:pPr>
              <w:pStyle w:val="Compact"/>
            </w:pPr>
            <w:r>
              <w:rPr>
                <w:rFonts w:hint="eastAsia"/>
              </w:rPr>
              <w:t xml:space="preserve">签证/接机/住宿</w:t>
            </w:r>
          </w:p>
        </w:tc>
        <w:tc>
          <w:tcPr/>
          <w:p>
            <w:pPr>
              <w:pStyle w:val="Compact"/>
            </w:pPr>
            <w:r>
              <w:rPr>
                <w:rFonts w:hint="eastAsia"/>
              </w:rPr>
              <w:t xml:space="preserve">后续服务包</w:t>
            </w:r>
          </w:p>
        </w:tc>
        <w:tc>
          <w:tcPr/>
          <w:p>
            <w:pPr>
              <w:pStyle w:val="Compact"/>
            </w:pPr>
            <w:r>
              <w:rPr>
                <w:rFonts w:hint="eastAsia"/>
              </w:rPr>
              <w:t xml:space="preserve">非洲来华的关键利润和口碑来源</w:t>
            </w:r>
          </w:p>
        </w:tc>
      </w:tr>
      <w:tr>
        <w:tc>
          <w:tcPr/>
          <w:p>
            <w:pPr>
              <w:pStyle w:val="Compact"/>
            </w:pPr>
            <w:r>
              <w:rPr>
                <w:rFonts w:hint="eastAsia"/>
              </w:rPr>
              <w:t xml:space="preserve">家长托管</w:t>
            </w:r>
          </w:p>
        </w:tc>
        <w:tc>
          <w:tcPr/>
          <w:p>
            <w:pPr>
              <w:pStyle w:val="Compact"/>
            </w:pPr>
            <w:r>
              <w:rPr>
                <w:rFonts w:hint="eastAsia"/>
              </w:rPr>
              <w:t xml:space="preserve">海外监护、学习反馈</w:t>
            </w:r>
          </w:p>
        </w:tc>
        <w:tc>
          <w:tcPr/>
          <w:p>
            <w:pPr>
              <w:pStyle w:val="Compact"/>
            </w:pPr>
            <w:r>
              <w:rPr>
                <w:rFonts w:hint="eastAsia"/>
              </w:rPr>
              <w:t xml:space="preserve">月度反馈、续签提醒、紧急联络，不承担法律监护</w:t>
            </w:r>
          </w:p>
        </w:tc>
      </w:tr>
    </w:tbl>
    <w:bookmarkEnd w:id="28"/>
    <w:bookmarkStart w:id="29" w:name="X445c29301f2ef57728a92a83b1c8f10e853aea0"/>
    <w:p>
      <w:pPr>
        <w:pStyle w:val="Heading3"/>
      </w:pPr>
      <w:r>
        <w:t xml:space="preserve">6.2 </w:t>
      </w:r>
      <w:r>
        <w:rPr>
          <w:rFonts w:hint="eastAsia"/>
        </w:rPr>
        <w:t xml:space="preserve">退款机制建议</w:t>
      </w:r>
    </w:p>
    <w:p>
      <w:pPr>
        <w:pStyle w:val="FirstParagraph"/>
      </w:pPr>
      <w:r>
        <w:rPr>
          <w:rFonts w:hint="eastAsia"/>
        </w:rPr>
        <w:t xml:space="preserve">可以做“无</w:t>
      </w:r>
      <w:r>
        <w:t xml:space="preserve"> offer </w:t>
      </w:r>
      <w:r>
        <w:rPr>
          <w:rFonts w:hint="eastAsia"/>
        </w:rPr>
        <w:t xml:space="preserve">部分退费”，但不能做“保签证/保奖学金”。</w:t>
      </w:r>
    </w:p>
    <w:p>
      <w:pPr>
        <w:pStyle w:val="BodyText"/>
      </w:pPr>
      <w:r>
        <w:rPr>
          <w:rFonts w:hint="eastAsia"/>
        </w:rPr>
        <w:t xml:space="preserve">建议条款：</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场景</w:t>
            </w:r>
          </w:p>
        </w:tc>
        <w:tc>
          <w:tcPr/>
          <w:p>
            <w:pPr>
              <w:pStyle w:val="Compact"/>
            </w:pPr>
            <w:r>
              <w:rPr>
                <w:rFonts w:hint="eastAsia"/>
              </w:rPr>
              <w:t xml:space="preserve">建议处理</w:t>
            </w:r>
          </w:p>
        </w:tc>
      </w:tr>
      <w:tr>
        <w:tc>
          <w:tcPr/>
          <w:p>
            <w:pPr>
              <w:pStyle w:val="Compact"/>
            </w:pPr>
            <w:r>
              <w:rPr>
                <w:rFonts w:hint="eastAsia"/>
              </w:rPr>
              <w:t xml:space="preserve">学生材料真实、按时配合、申请约定保底院校仍无任何录取</w:t>
            </w:r>
          </w:p>
        </w:tc>
        <w:tc>
          <w:tcPr/>
          <w:p>
            <w:pPr>
              <w:pStyle w:val="Compact"/>
            </w:pPr>
            <w:r>
              <w:rPr>
                <w:rFonts w:hint="eastAsia"/>
              </w:rPr>
              <w:t xml:space="preserve">退服务费</w:t>
            </w:r>
            <w:r>
              <w:t xml:space="preserve"> </w:t>
            </w:r>
            <w:r>
              <w:rPr>
                <w:rFonts w:hint="eastAsia"/>
              </w:rPr>
              <w:t xml:space="preserve">50%-80%，第三方费用不退</w:t>
            </w:r>
          </w:p>
        </w:tc>
      </w:tr>
      <w:tr>
        <w:tc>
          <w:tcPr/>
          <w:p>
            <w:pPr>
              <w:pStyle w:val="Compact"/>
            </w:pPr>
            <w:r>
              <w:rPr>
                <w:rFonts w:hint="eastAsia"/>
              </w:rPr>
              <w:t xml:space="preserve">学校申请费、翻译费、公证费、快递费、体检费、签证费</w:t>
            </w:r>
          </w:p>
        </w:tc>
        <w:tc>
          <w:tcPr/>
          <w:p>
            <w:pPr>
              <w:pStyle w:val="Compact"/>
            </w:pPr>
            <w:r>
              <w:rPr>
                <w:rFonts w:hint="eastAsia"/>
              </w:rPr>
              <w:t xml:space="preserve">实报实销，不退</w:t>
            </w:r>
          </w:p>
        </w:tc>
      </w:tr>
      <w:tr>
        <w:tc>
          <w:tcPr/>
          <w:p>
            <w:pPr>
              <w:pStyle w:val="Compact"/>
            </w:pPr>
            <w:r>
              <w:rPr>
                <w:rFonts w:hint="eastAsia"/>
              </w:rPr>
              <w:t xml:space="preserve">学生虚假材料、逾期、隐瞒拒签史、资金证明不合格</w:t>
            </w:r>
          </w:p>
        </w:tc>
        <w:tc>
          <w:tcPr/>
          <w:p>
            <w:pPr>
              <w:pStyle w:val="Compact"/>
            </w:pPr>
            <w:r>
              <w:rPr>
                <w:rFonts w:hint="eastAsia"/>
              </w:rPr>
              <w:t xml:space="preserve">不退服务费</w:t>
            </w:r>
          </w:p>
        </w:tc>
      </w:tr>
      <w:tr>
        <w:tc>
          <w:tcPr/>
          <w:p>
            <w:pPr>
              <w:pStyle w:val="Compact"/>
            </w:pPr>
            <w:r>
              <w:rPr>
                <w:rFonts w:hint="eastAsia"/>
              </w:rPr>
              <w:t xml:space="preserve">获得</w:t>
            </w:r>
            <w:r>
              <w:t xml:space="preserve"> offer </w:t>
            </w:r>
            <w:r>
              <w:rPr>
                <w:rFonts w:hint="eastAsia"/>
              </w:rPr>
              <w:t xml:space="preserve">后学生自行放弃</w:t>
            </w:r>
          </w:p>
        </w:tc>
        <w:tc>
          <w:tcPr/>
          <w:p>
            <w:pPr>
              <w:pStyle w:val="Compact"/>
            </w:pPr>
            <w:r>
              <w:rPr>
                <w:rFonts w:hint="eastAsia"/>
              </w:rPr>
              <w:t xml:space="preserve">不退或仅退未发生服务部分</w:t>
            </w:r>
          </w:p>
        </w:tc>
      </w:tr>
      <w:tr>
        <w:tc>
          <w:tcPr/>
          <w:p>
            <w:pPr>
              <w:pStyle w:val="Compact"/>
            </w:pPr>
            <w:r>
              <w:rPr>
                <w:rFonts w:hint="eastAsia"/>
              </w:rPr>
              <w:t xml:space="preserve">拒签</w:t>
            </w:r>
          </w:p>
        </w:tc>
        <w:tc>
          <w:tcPr/>
          <w:p>
            <w:pPr>
              <w:pStyle w:val="Compact"/>
            </w:pPr>
            <w:r>
              <w:rPr>
                <w:rFonts w:hint="eastAsia"/>
              </w:rPr>
              <w:t xml:space="preserve">不承诺退款；可提供二次材料复核。若设计签证保障，只退部分服务费，且需学生完成培训和二次申请</w:t>
            </w:r>
          </w:p>
        </w:tc>
      </w:tr>
    </w:tbl>
    <w:p>
      <w:pPr>
        <w:pStyle w:val="BodyText"/>
      </w:pPr>
      <w:r>
        <w:rPr>
          <w:rFonts w:hint="eastAsia"/>
        </w:rPr>
        <w:t xml:space="preserve">合规红线：</w:t>
      </w:r>
    </w:p>
    <w:p>
      <w:pPr>
        <w:pStyle w:val="Compact"/>
        <w:numPr>
          <w:ilvl w:val="0"/>
          <w:numId w:val="1004"/>
        </w:numPr>
      </w:pPr>
      <w:r>
        <w:rPr>
          <w:rFonts w:hint="eastAsia"/>
        </w:rPr>
        <w:t xml:space="preserve">禁止宣传“保录取、保签证、保全奖、保毕业”。</w:t>
      </w:r>
    </w:p>
    <w:p>
      <w:pPr>
        <w:pStyle w:val="Compact"/>
        <w:numPr>
          <w:ilvl w:val="0"/>
          <w:numId w:val="1004"/>
        </w:numPr>
      </w:pPr>
      <w:r>
        <w:rPr>
          <w:rFonts w:hint="eastAsia"/>
        </w:rPr>
        <w:t xml:space="preserve">禁止伪装成中国政府、CSC、使馆或高校官方机构。</w:t>
      </w:r>
    </w:p>
    <w:p>
      <w:pPr>
        <w:pStyle w:val="Compact"/>
        <w:numPr>
          <w:ilvl w:val="0"/>
          <w:numId w:val="1004"/>
        </w:numPr>
      </w:pPr>
      <w:r>
        <w:rPr>
          <w:rFonts w:hint="eastAsia"/>
        </w:rPr>
        <w:t xml:space="preserve">禁止代写虚假文书、伪造成绩、伪造资金证明。</w:t>
      </w:r>
    </w:p>
    <w:p>
      <w:pPr>
        <w:pStyle w:val="Compact"/>
        <w:numPr>
          <w:ilvl w:val="0"/>
          <w:numId w:val="1004"/>
        </w:numPr>
      </w:pPr>
      <w:r>
        <w:rPr>
          <w:rFonts w:hint="eastAsia"/>
        </w:rPr>
        <w:t xml:space="preserve">学费、住宿费尽量由学生直付学校，机构不代收大额学费。</w:t>
      </w:r>
    </w:p>
    <w:p>
      <w:pPr>
        <w:pStyle w:val="Compact"/>
        <w:numPr>
          <w:ilvl w:val="0"/>
          <w:numId w:val="1004"/>
        </w:numPr>
      </w:pPr>
      <w:r>
        <w:rPr>
          <w:rFonts w:hint="eastAsia"/>
        </w:rPr>
        <w:t xml:space="preserve">宣传材料最好经合作学校确认。</w:t>
      </w:r>
    </w:p>
    <w:bookmarkEnd w:id="29"/>
    <w:bookmarkEnd w:id="30"/>
    <w:bookmarkStart w:id="34" w:name="Xc64bec192a9eaffcba02d25b30d1239695014c9"/>
    <w:p>
      <w:pPr>
        <w:pStyle w:val="Heading2"/>
      </w:pPr>
      <w:r>
        <w:t xml:space="preserve">7. </w:t>
      </w:r>
      <w:r>
        <w:rPr>
          <w:rFonts w:hint="eastAsia"/>
        </w:rPr>
        <w:t xml:space="preserve">财务模型</w:t>
      </w:r>
    </w:p>
    <w:bookmarkStart w:id="31" w:name="Xe6f4c3124fce05269e90118c48b8288fb5bdde9"/>
    <w:p>
      <w:pPr>
        <w:pStyle w:val="Heading3"/>
      </w:pPr>
      <w:r>
        <w:t xml:space="preserve">7.1 </w:t>
      </w:r>
      <w:r>
        <w:rPr>
          <w:rFonts w:hint="eastAsia"/>
        </w:rPr>
        <w:t xml:space="preserve">公开财务参考</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公司</w:t>
            </w:r>
          </w:p>
        </w:tc>
        <w:tc>
          <w:tcPr/>
          <w:p>
            <w:pPr>
              <w:pStyle w:val="Compact"/>
            </w:pPr>
            <w:r>
              <w:rPr>
                <w:rFonts w:hint="eastAsia"/>
              </w:rPr>
              <w:t xml:space="preserve">公开数据</w:t>
            </w:r>
          </w:p>
        </w:tc>
        <w:tc>
          <w:tcPr/>
          <w:p>
            <w:pPr>
              <w:pStyle w:val="Compact"/>
            </w:pPr>
            <w:r>
              <w:rPr>
                <w:rFonts w:hint="eastAsia"/>
              </w:rPr>
              <w:t xml:space="preserve">启示</w:t>
            </w:r>
          </w:p>
        </w:tc>
      </w:tr>
      <w:tr>
        <w:tc>
          <w:tcPr/>
          <w:p>
            <w:pPr>
              <w:pStyle w:val="Compact"/>
            </w:pPr>
            <w:r>
              <w:rPr>
                <w:rFonts w:hint="eastAsia"/>
              </w:rPr>
              <w:t xml:space="preserve">新东方</w:t>
            </w:r>
          </w:p>
        </w:tc>
        <w:tc>
          <w:tcPr/>
          <w:p>
            <w:pPr>
              <w:pStyle w:val="Compact"/>
            </w:pPr>
            <w:r>
              <w:t xml:space="preserve">FY2025 </w:t>
            </w:r>
            <w:r>
              <w:rPr>
                <w:rFonts w:hint="eastAsia"/>
              </w:rPr>
              <w:t xml:space="preserve">净收入</w:t>
            </w:r>
            <w:r>
              <w:t xml:space="preserve"> US</w:t>
            </w:r>
            <m:oMath>
              <m:r>
                <m:t>4.9003</m:t>
              </m:r>
              <m:r>
                <m:t>b</m:t>
              </m:r>
              <m:r>
                <m:rPr>
                  <m:sty m:val="p"/>
                </m:rPr>
                <m:t>，</m:t>
              </m:r>
              <m:r>
                <m:t>同</m:t>
              </m:r>
              <m:r>
                <m:t>比</m:t>
              </m:r>
              <m:r>
                <m:t>增</m:t>
              </m:r>
              <m:r>
                <m:t>长</m:t>
              </m:r>
              <m:r>
                <m:t>13.6</m:t>
              </m:r>
            </m:oMath>
            <w:r>
              <w:t xml:space="preserve">428.3m。Q3 FY2025 </w:t>
            </w:r>
            <w:r>
              <w:rPr>
                <w:rFonts w:hint="eastAsia"/>
              </w:rPr>
              <w:t xml:space="preserve">海外留学咨询收入同比增长</w:t>
            </w:r>
            <w:r>
              <w:t xml:space="preserve"> </w:t>
            </w:r>
            <w:r>
              <w:rPr>
                <w:rFonts w:hint="eastAsia"/>
              </w:rPr>
              <w:t xml:space="preserve">21.4%。来源：</w:t>
            </w:r>
            <w:hyperlink r:id="rId16">
              <w:r>
                <w:rPr>
                  <w:rStyle w:val="Hyperlink"/>
                </w:rPr>
                <w:t xml:space="preserve">https://www.prnewswire.com/news-releases/new-oriental-announces-results-for-the-fourth-fiscal-quarter-and-the-fiscal-year-ended-may-31-2025-302517170.html</w:t>
              </w:r>
            </w:hyperlink>
          </w:p>
        </w:tc>
        <w:tc>
          <w:tcPr/>
          <w:p>
            <w:pPr>
              <w:pStyle w:val="Compact"/>
            </w:pPr>
            <w:r>
              <w:rPr>
                <w:rFonts w:hint="eastAsia"/>
              </w:rPr>
              <w:t xml:space="preserve">大品牌的留学咨询是集团多元业务的一部分，流量和交付体系成熟</w:t>
            </w:r>
          </w:p>
        </w:tc>
      </w:tr>
      <w:tr>
        <w:tc>
          <w:tcPr/>
          <w:p>
            <w:pPr>
              <w:pStyle w:val="Compact"/>
            </w:pPr>
            <w:r>
              <w:t xml:space="preserve">IDP</w:t>
            </w:r>
          </w:p>
        </w:tc>
        <w:tc>
          <w:tcPr/>
          <w:p>
            <w:pPr>
              <w:pStyle w:val="Compact"/>
            </w:pPr>
            <w:r>
              <w:t xml:space="preserve">FY25 </w:t>
            </w:r>
            <w:r>
              <w:rPr>
                <w:rFonts w:hint="eastAsia"/>
              </w:rPr>
              <w:t xml:space="preserve">收入</w:t>
            </w:r>
            <w:r>
              <w:t xml:space="preserve"> </w:t>
            </w:r>
            <w:r>
              <w:rPr>
                <w:rFonts w:hint="eastAsia"/>
              </w:rPr>
              <w:t xml:space="preserve">A$882.2m，受主要留学目的地政策收紧影响，学生安置业务承压。来源：</w:t>
            </w:r>
            <w:hyperlink r:id="rId17">
              <w:r>
                <w:rPr>
                  <w:rStyle w:val="Hyperlink"/>
                </w:rPr>
                <w:t xml:space="preserve">https://investors.idp.com/FormBuilder/_Resource/_module/v1AiEHYL20-_Rje11PzkYA/file/IDP_Annual_Report_FY25.pdf</w:t>
              </w:r>
            </w:hyperlink>
          </w:p>
        </w:tc>
        <w:tc>
          <w:tcPr/>
          <w:p>
            <w:pPr>
              <w:pStyle w:val="Compact"/>
            </w:pPr>
            <w:r>
              <w:rPr>
                <w:rFonts w:hint="eastAsia"/>
              </w:rPr>
              <w:t xml:space="preserve">院校佣金模式受签证和移民政策影响大</w:t>
            </w:r>
          </w:p>
        </w:tc>
      </w:tr>
    </w:tbl>
    <w:bookmarkEnd w:id="31"/>
    <w:bookmarkStart w:id="32" w:name="X99332760fbbb5e439f4eb7cbaf7a77d05b324cc"/>
    <w:p>
      <w:pPr>
        <w:pStyle w:val="Heading3"/>
      </w:pPr>
      <w:r>
        <w:t xml:space="preserve">7.2 </w:t>
      </w:r>
      <w:r>
        <w:rPr>
          <w:rFonts w:hint="eastAsia"/>
        </w:rPr>
        <w:t xml:space="preserve">塞内加尔外留中套餐建议</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rPr>
                <w:rFonts w:hint="eastAsia"/>
              </w:rPr>
              <w:t xml:space="preserve">套餐</w:t>
            </w:r>
          </w:p>
        </w:tc>
        <w:tc>
          <w:tcPr/>
          <w:p>
            <w:pPr>
              <w:pStyle w:val="Compact"/>
            </w:pPr>
            <w:r>
              <w:rPr>
                <w:rFonts w:hint="eastAsia"/>
              </w:rPr>
              <w:t xml:space="preserve">目标客户</w:t>
            </w:r>
          </w:p>
        </w:tc>
        <w:tc>
          <w:tcPr/>
          <w:p>
            <w:pPr>
              <w:pStyle w:val="Compact"/>
              <w:jc w:val="right"/>
            </w:pPr>
            <w:r>
              <w:rPr>
                <w:rFonts w:hint="eastAsia"/>
              </w:rPr>
              <w:t xml:space="preserve">定价建议</w:t>
            </w:r>
          </w:p>
        </w:tc>
        <w:tc>
          <w:tcPr/>
          <w:p>
            <w:pPr>
              <w:pStyle w:val="Compact"/>
            </w:pPr>
            <w:r>
              <w:rPr>
                <w:rFonts w:hint="eastAsia"/>
              </w:rPr>
              <w:t xml:space="preserve">服务内容</w:t>
            </w:r>
          </w:p>
        </w:tc>
        <w:tc>
          <w:tcPr/>
          <w:p>
            <w:pPr>
              <w:pStyle w:val="Compact"/>
            </w:pPr>
            <w:r>
              <w:rPr>
                <w:rFonts w:hint="eastAsia"/>
              </w:rPr>
              <w:t xml:space="preserve">边界</w:t>
            </w:r>
          </w:p>
        </w:tc>
      </w:tr>
      <w:tr>
        <w:tc>
          <w:tcPr/>
          <w:p>
            <w:pPr>
              <w:pStyle w:val="Compact"/>
            </w:pPr>
            <w:r>
              <w:t xml:space="preserve">Starter </w:t>
            </w:r>
            <w:r>
              <w:rPr>
                <w:rFonts w:hint="eastAsia"/>
              </w:rPr>
              <w:t xml:space="preserve">自助辅导</w:t>
            </w:r>
          </w:p>
        </w:tc>
        <w:tc>
          <w:tcPr/>
          <w:p>
            <w:pPr>
              <w:pStyle w:val="Compact"/>
            </w:pPr>
            <w:r>
              <w:rPr>
                <w:rFonts w:hint="eastAsia"/>
              </w:rPr>
              <w:t xml:space="preserve">预算低、自主能力强</w:t>
            </w:r>
          </w:p>
        </w:tc>
        <w:tc>
          <w:tcPr/>
          <w:p>
            <w:pPr>
              <w:pStyle w:val="Compact"/>
              <w:jc w:val="right"/>
            </w:pPr>
            <w:r>
              <w:t xml:space="preserve">30,000-50,000 CFA</w:t>
            </w:r>
          </w:p>
        </w:tc>
        <w:tc>
          <w:tcPr/>
          <w:p>
            <w:pPr>
              <w:pStyle w:val="Compact"/>
            </w:pPr>
            <w:r>
              <w:rPr>
                <w:rFonts w:hint="eastAsia"/>
              </w:rPr>
              <w:t xml:space="preserve">选校清单、材料清单、1</w:t>
            </w:r>
            <w:r>
              <w:t xml:space="preserve"> </w:t>
            </w:r>
            <w:r>
              <w:rPr>
                <w:rFonts w:hint="eastAsia"/>
              </w:rPr>
              <w:t xml:space="preserve">次审核、官方入口指导</w:t>
            </w:r>
          </w:p>
        </w:tc>
        <w:tc>
          <w:tcPr/>
          <w:p>
            <w:pPr>
              <w:pStyle w:val="Compact"/>
            </w:pPr>
            <w:r>
              <w:rPr>
                <w:rFonts w:hint="eastAsia"/>
              </w:rPr>
              <w:t xml:space="preserve">不代申请，不承诺录取</w:t>
            </w:r>
          </w:p>
        </w:tc>
      </w:tr>
      <w:tr>
        <w:tc>
          <w:tcPr/>
          <w:p>
            <w:pPr>
              <w:pStyle w:val="Compact"/>
            </w:pPr>
            <w:r>
              <w:t xml:space="preserve">Standard </w:t>
            </w:r>
            <w:r>
              <w:rPr>
                <w:rFonts w:hint="eastAsia"/>
              </w:rPr>
              <w:t xml:space="preserve">申请包</w:t>
            </w:r>
          </w:p>
        </w:tc>
        <w:tc>
          <w:tcPr/>
          <w:p>
            <w:pPr>
              <w:pStyle w:val="Compact"/>
            </w:pPr>
            <w:r>
              <w:rPr>
                <w:rFonts w:hint="eastAsia"/>
              </w:rPr>
              <w:t xml:space="preserve">自费/半奖本科硕士</w:t>
            </w:r>
          </w:p>
        </w:tc>
        <w:tc>
          <w:tcPr/>
          <w:p>
            <w:pPr>
              <w:pStyle w:val="Compact"/>
              <w:jc w:val="right"/>
            </w:pPr>
            <w:r>
              <w:t xml:space="preserve">150,000-250,000 CFA</w:t>
            </w:r>
          </w:p>
        </w:tc>
        <w:tc>
          <w:tcPr/>
          <w:p>
            <w:pPr>
              <w:pStyle w:val="Compact"/>
            </w:pPr>
            <w:r>
              <w:t xml:space="preserve">3-5 </w:t>
            </w:r>
            <w:r>
              <w:rPr>
                <w:rFonts w:hint="eastAsia"/>
              </w:rPr>
              <w:t xml:space="preserve">个项目定位、材料校对、网申协助、进度跟踪</w:t>
            </w:r>
          </w:p>
        </w:tc>
        <w:tc>
          <w:tcPr/>
          <w:p>
            <w:pPr>
              <w:pStyle w:val="Compact"/>
            </w:pPr>
            <w:r>
              <w:rPr>
                <w:rFonts w:hint="eastAsia"/>
              </w:rPr>
              <w:t xml:space="preserve">学校申请费另付</w:t>
            </w:r>
          </w:p>
        </w:tc>
      </w:tr>
      <w:tr>
        <w:tc>
          <w:tcPr/>
          <w:p>
            <w:pPr>
              <w:pStyle w:val="Compact"/>
            </w:pPr>
            <w:r>
              <w:t xml:space="preserve">Scholarship </w:t>
            </w:r>
            <w:r>
              <w:rPr>
                <w:rFonts w:hint="eastAsia"/>
              </w:rPr>
              <w:t xml:space="preserve">奖学金包</w:t>
            </w:r>
          </w:p>
        </w:tc>
        <w:tc>
          <w:tcPr/>
          <w:p>
            <w:pPr>
              <w:pStyle w:val="Compact"/>
            </w:pPr>
            <w:r>
              <w:rPr>
                <w:rFonts w:hint="eastAsia"/>
              </w:rPr>
              <w:t xml:space="preserve">CSC/校奖目标学生</w:t>
            </w:r>
          </w:p>
        </w:tc>
        <w:tc>
          <w:tcPr/>
          <w:p>
            <w:pPr>
              <w:pStyle w:val="Compact"/>
              <w:jc w:val="right"/>
            </w:pPr>
            <w:r>
              <w:t xml:space="preserve">250,000-400,000 CFA</w:t>
            </w:r>
          </w:p>
        </w:tc>
        <w:tc>
          <w:tcPr/>
          <w:p>
            <w:pPr>
              <w:pStyle w:val="Compact"/>
            </w:pPr>
            <w:r>
              <w:rPr>
                <w:rFonts w:hint="eastAsia"/>
              </w:rPr>
              <w:t xml:space="preserve">奖学金路径、动机信/研究计划、推荐信、面试辅导</w:t>
            </w:r>
          </w:p>
        </w:tc>
        <w:tc>
          <w:tcPr/>
          <w:p>
            <w:pPr>
              <w:pStyle w:val="Compact"/>
            </w:pPr>
            <w:r>
              <w:rPr>
                <w:rFonts w:hint="eastAsia"/>
              </w:rPr>
              <w:t xml:space="preserve">不承诺奖学金</w:t>
            </w:r>
          </w:p>
        </w:tc>
      </w:tr>
      <w:tr>
        <w:tc>
          <w:tcPr/>
          <w:p>
            <w:pPr>
              <w:pStyle w:val="Compact"/>
            </w:pPr>
            <w:r>
              <w:t xml:space="preserve">Arrival </w:t>
            </w:r>
            <w:r>
              <w:rPr>
                <w:rFonts w:hint="eastAsia"/>
              </w:rPr>
              <w:t xml:space="preserve">安心到校包</w:t>
            </w:r>
          </w:p>
        </w:tc>
        <w:tc>
          <w:tcPr/>
          <w:p>
            <w:pPr>
              <w:pStyle w:val="Compact"/>
            </w:pPr>
            <w:r>
              <w:rPr>
                <w:rFonts w:hint="eastAsia"/>
              </w:rPr>
              <w:t xml:space="preserve">已获</w:t>
            </w:r>
            <w:r>
              <w:t xml:space="preserve"> offer </w:t>
            </w:r>
            <w:r>
              <w:rPr>
                <w:rFonts w:hint="eastAsia"/>
              </w:rPr>
              <w:t xml:space="preserve">学生</w:t>
            </w:r>
          </w:p>
        </w:tc>
        <w:tc>
          <w:tcPr/>
          <w:p>
            <w:pPr>
              <w:pStyle w:val="Compact"/>
              <w:jc w:val="right"/>
            </w:pPr>
            <w:r>
              <w:t xml:space="preserve">100,000-180,000 CFA</w:t>
            </w:r>
          </w:p>
        </w:tc>
        <w:tc>
          <w:tcPr/>
          <w:p>
            <w:pPr>
              <w:pStyle w:val="Compact"/>
            </w:pPr>
            <w:r>
              <w:rPr>
                <w:rFonts w:hint="eastAsia"/>
              </w:rPr>
              <w:t xml:space="preserve">签证材料检查、行前、接机、住宿、注册支持</w:t>
            </w:r>
          </w:p>
        </w:tc>
        <w:tc>
          <w:tcPr/>
          <w:p>
            <w:pPr>
              <w:pStyle w:val="Compact"/>
            </w:pPr>
            <w:r>
              <w:rPr>
                <w:rFonts w:hint="eastAsia"/>
              </w:rPr>
              <w:t xml:space="preserve">第三方费用实报实销</w:t>
            </w:r>
          </w:p>
        </w:tc>
      </w:tr>
      <w:tr>
        <w:tc>
          <w:tcPr/>
          <w:p>
            <w:pPr>
              <w:pStyle w:val="Compact"/>
            </w:pPr>
            <w:r>
              <w:t xml:space="preserve">Family Guardian </w:t>
            </w:r>
            <w:r>
              <w:rPr>
                <w:rFonts w:hint="eastAsia"/>
              </w:rPr>
              <w:t xml:space="preserve">家长托管</w:t>
            </w:r>
          </w:p>
        </w:tc>
        <w:tc>
          <w:tcPr/>
          <w:p>
            <w:pPr>
              <w:pStyle w:val="Compact"/>
            </w:pPr>
            <w:r>
              <w:rPr>
                <w:rFonts w:hint="eastAsia"/>
              </w:rPr>
              <w:t xml:space="preserve">高信任需求家庭</w:t>
            </w:r>
          </w:p>
        </w:tc>
        <w:tc>
          <w:tcPr/>
          <w:p>
            <w:pPr>
              <w:pStyle w:val="Compact"/>
              <w:jc w:val="right"/>
            </w:pPr>
            <w:r>
              <w:t xml:space="preserve">25,000-50,000 </w:t>
            </w:r>
            <w:r>
              <w:rPr>
                <w:rFonts w:hint="eastAsia"/>
              </w:rPr>
              <w:t xml:space="preserve">CFA/月</w:t>
            </w:r>
          </w:p>
        </w:tc>
        <w:tc>
          <w:tcPr/>
          <w:p>
            <w:pPr>
              <w:pStyle w:val="Compact"/>
            </w:pPr>
            <w:r>
              <w:rPr>
                <w:rFonts w:hint="eastAsia"/>
              </w:rPr>
              <w:t xml:space="preserve">月度反馈、续签提醒、紧急联络、假期安排建议</w:t>
            </w:r>
          </w:p>
        </w:tc>
        <w:tc>
          <w:tcPr/>
          <w:p>
            <w:pPr>
              <w:pStyle w:val="Compact"/>
            </w:pPr>
            <w:r>
              <w:rPr>
                <w:rFonts w:hint="eastAsia"/>
              </w:rPr>
              <w:t xml:space="preserve">不替代学校监护</w:t>
            </w:r>
          </w:p>
        </w:tc>
      </w:tr>
      <w:tr>
        <w:tc>
          <w:tcPr/>
          <w:p>
            <w:pPr>
              <w:pStyle w:val="Compact"/>
            </w:pPr>
            <w:r>
              <w:t xml:space="preserve">B2B </w:t>
            </w:r>
            <w:r>
              <w:rPr>
                <w:rFonts w:hint="eastAsia"/>
              </w:rPr>
              <w:t xml:space="preserve">校园代理</w:t>
            </w:r>
          </w:p>
        </w:tc>
        <w:tc>
          <w:tcPr/>
          <w:p>
            <w:pPr>
              <w:pStyle w:val="Compact"/>
            </w:pPr>
            <w:r>
              <w:rPr>
                <w:rFonts w:hint="eastAsia"/>
              </w:rPr>
              <w:t xml:space="preserve">高中/培训中心</w:t>
            </w:r>
          </w:p>
        </w:tc>
        <w:tc>
          <w:tcPr/>
          <w:p>
            <w:pPr>
              <w:pStyle w:val="Compact"/>
              <w:jc w:val="right"/>
            </w:pPr>
            <w:r>
              <w:rPr>
                <w:rFonts w:hint="eastAsia"/>
              </w:rPr>
              <w:t xml:space="preserve">成功入学</w:t>
            </w:r>
            <w:r>
              <w:t xml:space="preserve"> 50,000-150,000 CFA </w:t>
            </w:r>
            <w:r>
              <w:rPr>
                <w:rFonts w:hint="eastAsia"/>
              </w:rPr>
              <w:t xml:space="preserve">或收入分成</w:t>
            </w:r>
            <w:r>
              <w:t xml:space="preserve"> 20%-30%</w:t>
            </w:r>
          </w:p>
        </w:tc>
        <w:tc>
          <w:tcPr/>
          <w:p>
            <w:pPr>
              <w:pStyle w:val="Compact"/>
            </w:pPr>
            <w:r>
              <w:rPr>
                <w:rFonts w:hint="eastAsia"/>
              </w:rPr>
              <w:t xml:space="preserve">渠道培训、材料前筛、统一品牌</w:t>
            </w:r>
          </w:p>
        </w:tc>
        <w:tc>
          <w:tcPr/>
          <w:p>
            <w:pPr>
              <w:pStyle w:val="Compact"/>
            </w:pPr>
            <w:r>
              <w:rPr>
                <w:rFonts w:hint="eastAsia"/>
              </w:rPr>
              <w:t xml:space="preserve">禁止私自承诺录取/签证</w:t>
            </w:r>
          </w:p>
        </w:tc>
      </w:tr>
    </w:tbl>
    <w:bookmarkEnd w:id="32"/>
    <w:bookmarkStart w:id="33" w:name="X8b15feb8838e88a7aa43a308ac5afb42b0ef45f"/>
    <w:p>
      <w:pPr>
        <w:pStyle w:val="Heading3"/>
      </w:pPr>
      <w:r>
        <w:t xml:space="preserve">7.3 </w:t>
      </w:r>
      <w:r>
        <w:rPr>
          <w:rFonts w:hint="eastAsia"/>
        </w:rPr>
        <w:t xml:space="preserve">单客经济模型（估算/假设）</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项目</w:t>
            </w:r>
          </w:p>
        </w:tc>
        <w:tc>
          <w:tcPr/>
          <w:p>
            <w:pPr>
              <w:pStyle w:val="Compact"/>
              <w:jc w:val="right"/>
            </w:pPr>
            <w:r>
              <w:t xml:space="preserve">Standard </w:t>
            </w:r>
            <w:r>
              <w:rPr>
                <w:rFonts w:hint="eastAsia"/>
              </w:rPr>
              <w:t xml:space="preserve">申请包</w:t>
            </w:r>
          </w:p>
        </w:tc>
        <w:tc>
          <w:tcPr/>
          <w:p>
            <w:pPr>
              <w:pStyle w:val="Compact"/>
              <w:jc w:val="right"/>
            </w:pPr>
            <w:r>
              <w:t xml:space="preserve">Scholarship </w:t>
            </w:r>
            <w:r>
              <w:rPr>
                <w:rFonts w:hint="eastAsia"/>
              </w:rPr>
              <w:t xml:space="preserve">包</w:t>
            </w:r>
          </w:p>
        </w:tc>
        <w:tc>
          <w:tcPr/>
          <w:p>
            <w:pPr>
              <w:pStyle w:val="Compact"/>
              <w:jc w:val="right"/>
            </w:pPr>
            <w:r>
              <w:t xml:space="preserve">Arrival </w:t>
            </w:r>
            <w:r>
              <w:rPr>
                <w:rFonts w:hint="eastAsia"/>
              </w:rPr>
              <w:t xml:space="preserve">包</w:t>
            </w:r>
          </w:p>
        </w:tc>
      </w:tr>
      <w:tr>
        <w:tc>
          <w:tcPr/>
          <w:p>
            <w:pPr>
              <w:pStyle w:val="Compact"/>
            </w:pPr>
            <w:r>
              <w:rPr>
                <w:rFonts w:hint="eastAsia"/>
              </w:rPr>
              <w:t xml:space="preserve">收入</w:t>
            </w:r>
          </w:p>
        </w:tc>
        <w:tc>
          <w:tcPr/>
          <w:p>
            <w:pPr>
              <w:pStyle w:val="Compact"/>
              <w:jc w:val="right"/>
            </w:pPr>
            <w:r>
              <w:t xml:space="preserve">200,000 CFA</w:t>
            </w:r>
          </w:p>
        </w:tc>
        <w:tc>
          <w:tcPr/>
          <w:p>
            <w:pPr>
              <w:pStyle w:val="Compact"/>
              <w:jc w:val="right"/>
            </w:pPr>
            <w:r>
              <w:t xml:space="preserve">350,000 CFA</w:t>
            </w:r>
          </w:p>
        </w:tc>
        <w:tc>
          <w:tcPr/>
          <w:p>
            <w:pPr>
              <w:pStyle w:val="Compact"/>
              <w:jc w:val="right"/>
            </w:pPr>
            <w:r>
              <w:t xml:space="preserve">150,000 CFA</w:t>
            </w:r>
          </w:p>
        </w:tc>
      </w:tr>
      <w:tr>
        <w:tc>
          <w:tcPr/>
          <w:p>
            <w:pPr>
              <w:pStyle w:val="Compact"/>
            </w:pPr>
            <w:r>
              <w:rPr>
                <w:rFonts w:hint="eastAsia"/>
              </w:rPr>
              <w:t xml:space="preserve">支付通道/坏账</w:t>
            </w:r>
          </w:p>
        </w:tc>
        <w:tc>
          <w:tcPr/>
          <w:p>
            <w:pPr>
              <w:pStyle w:val="Compact"/>
              <w:jc w:val="right"/>
            </w:pPr>
            <w:r>
              <w:t xml:space="preserve">-10,000</w:t>
            </w:r>
          </w:p>
        </w:tc>
        <w:tc>
          <w:tcPr/>
          <w:p>
            <w:pPr>
              <w:pStyle w:val="Compact"/>
              <w:jc w:val="right"/>
            </w:pPr>
            <w:r>
              <w:t xml:space="preserve">-17,500</w:t>
            </w:r>
          </w:p>
        </w:tc>
        <w:tc>
          <w:tcPr/>
          <w:p>
            <w:pPr>
              <w:pStyle w:val="Compact"/>
              <w:jc w:val="right"/>
            </w:pPr>
            <w:r>
              <w:t xml:space="preserve">-7,500</w:t>
            </w:r>
          </w:p>
        </w:tc>
      </w:tr>
      <w:tr>
        <w:tc>
          <w:tcPr/>
          <w:p>
            <w:pPr>
              <w:pStyle w:val="Compact"/>
            </w:pPr>
            <w:r>
              <w:rPr>
                <w:rFonts w:hint="eastAsia"/>
              </w:rPr>
              <w:t xml:space="preserve">本地销售佣金</w:t>
            </w:r>
          </w:p>
        </w:tc>
        <w:tc>
          <w:tcPr/>
          <w:p>
            <w:pPr>
              <w:pStyle w:val="Compact"/>
              <w:jc w:val="right"/>
            </w:pPr>
            <w:r>
              <w:t xml:space="preserve">-40,000</w:t>
            </w:r>
          </w:p>
        </w:tc>
        <w:tc>
          <w:tcPr/>
          <w:p>
            <w:pPr>
              <w:pStyle w:val="Compact"/>
              <w:jc w:val="right"/>
            </w:pPr>
            <w:r>
              <w:t xml:space="preserve">-70,000</w:t>
            </w:r>
          </w:p>
        </w:tc>
        <w:tc>
          <w:tcPr/>
          <w:p>
            <w:pPr>
              <w:pStyle w:val="Compact"/>
              <w:jc w:val="right"/>
            </w:pPr>
            <w:r>
              <w:t xml:space="preserve">-20,000</w:t>
            </w:r>
          </w:p>
        </w:tc>
      </w:tr>
      <w:tr>
        <w:tc>
          <w:tcPr/>
          <w:p>
            <w:pPr>
              <w:pStyle w:val="Compact"/>
            </w:pPr>
            <w:r>
              <w:rPr>
                <w:rFonts w:hint="eastAsia"/>
              </w:rPr>
              <w:t xml:space="preserve">材料审核/翻译/顾问</w:t>
            </w:r>
          </w:p>
        </w:tc>
        <w:tc>
          <w:tcPr/>
          <w:p>
            <w:pPr>
              <w:pStyle w:val="Compact"/>
              <w:jc w:val="right"/>
            </w:pPr>
            <w:r>
              <w:t xml:space="preserve">-50,000</w:t>
            </w:r>
          </w:p>
        </w:tc>
        <w:tc>
          <w:tcPr/>
          <w:p>
            <w:pPr>
              <w:pStyle w:val="Compact"/>
              <w:jc w:val="right"/>
            </w:pPr>
            <w:r>
              <w:t xml:space="preserve">-100,000</w:t>
            </w:r>
          </w:p>
        </w:tc>
        <w:tc>
          <w:tcPr/>
          <w:p>
            <w:pPr>
              <w:pStyle w:val="Compact"/>
              <w:jc w:val="right"/>
            </w:pPr>
            <w:r>
              <w:t xml:space="preserve">-20,000</w:t>
            </w:r>
          </w:p>
        </w:tc>
      </w:tr>
      <w:tr>
        <w:tc>
          <w:tcPr/>
          <w:p>
            <w:pPr>
              <w:pStyle w:val="Compact"/>
            </w:pPr>
            <w:r>
              <w:rPr>
                <w:rFonts w:hint="eastAsia"/>
              </w:rPr>
              <w:t xml:space="preserve">中国端申请运营</w:t>
            </w:r>
          </w:p>
        </w:tc>
        <w:tc>
          <w:tcPr/>
          <w:p>
            <w:pPr>
              <w:pStyle w:val="Compact"/>
              <w:jc w:val="right"/>
            </w:pPr>
            <w:r>
              <w:t xml:space="preserve">-35,000</w:t>
            </w:r>
          </w:p>
        </w:tc>
        <w:tc>
          <w:tcPr/>
          <w:p>
            <w:pPr>
              <w:pStyle w:val="Compact"/>
              <w:jc w:val="right"/>
            </w:pPr>
            <w:r>
              <w:t xml:space="preserve">-50,000</w:t>
            </w:r>
          </w:p>
        </w:tc>
        <w:tc>
          <w:tcPr/>
          <w:p>
            <w:pPr>
              <w:pStyle w:val="Compact"/>
              <w:jc w:val="right"/>
            </w:pPr>
            <w:r>
              <w:t xml:space="preserve">-15,000</w:t>
            </w:r>
          </w:p>
        </w:tc>
      </w:tr>
      <w:tr>
        <w:tc>
          <w:tcPr/>
          <w:p>
            <w:pPr>
              <w:pStyle w:val="Compact"/>
            </w:pPr>
            <w:r>
              <w:rPr>
                <w:rFonts w:hint="eastAsia"/>
              </w:rPr>
              <w:t xml:space="preserve">客服/家长沟通</w:t>
            </w:r>
          </w:p>
        </w:tc>
        <w:tc>
          <w:tcPr/>
          <w:p>
            <w:pPr>
              <w:pStyle w:val="Compact"/>
              <w:jc w:val="right"/>
            </w:pPr>
            <w:r>
              <w:t xml:space="preserve">-15,000</w:t>
            </w:r>
          </w:p>
        </w:tc>
        <w:tc>
          <w:tcPr/>
          <w:p>
            <w:pPr>
              <w:pStyle w:val="Compact"/>
              <w:jc w:val="right"/>
            </w:pPr>
            <w:r>
              <w:t xml:space="preserve">-25,000</w:t>
            </w:r>
          </w:p>
        </w:tc>
        <w:tc>
          <w:tcPr/>
          <w:p>
            <w:pPr>
              <w:pStyle w:val="Compact"/>
              <w:jc w:val="right"/>
            </w:pPr>
            <w:r>
              <w:t xml:space="preserve">-20,000</w:t>
            </w:r>
          </w:p>
        </w:tc>
      </w:tr>
      <w:tr>
        <w:tc>
          <w:tcPr/>
          <w:p>
            <w:pPr>
              <w:pStyle w:val="Compact"/>
            </w:pPr>
            <w:r>
              <w:rPr>
                <w:rFonts w:hint="eastAsia"/>
              </w:rPr>
              <w:t xml:space="preserve">毛利</w:t>
            </w:r>
          </w:p>
        </w:tc>
        <w:tc>
          <w:tcPr/>
          <w:p>
            <w:pPr>
              <w:pStyle w:val="Compact"/>
              <w:jc w:val="right"/>
            </w:pPr>
            <w:r>
              <w:t xml:space="preserve">50,000</w:t>
            </w:r>
          </w:p>
        </w:tc>
        <w:tc>
          <w:tcPr/>
          <w:p>
            <w:pPr>
              <w:pStyle w:val="Compact"/>
              <w:jc w:val="right"/>
            </w:pPr>
            <w:r>
              <w:t xml:space="preserve">87,500</w:t>
            </w:r>
          </w:p>
        </w:tc>
        <w:tc>
          <w:tcPr/>
          <w:p>
            <w:pPr>
              <w:pStyle w:val="Compact"/>
              <w:jc w:val="right"/>
            </w:pPr>
            <w:r>
              <w:t xml:space="preserve">67,500</w:t>
            </w:r>
          </w:p>
        </w:tc>
      </w:tr>
      <w:tr>
        <w:tc>
          <w:tcPr/>
          <w:p>
            <w:pPr>
              <w:pStyle w:val="Compact"/>
            </w:pPr>
            <w:r>
              <w:rPr>
                <w:rFonts w:hint="eastAsia"/>
              </w:rPr>
              <w:t xml:space="preserve">毛利率</w:t>
            </w:r>
          </w:p>
        </w:tc>
        <w:tc>
          <w:tcPr/>
          <w:p>
            <w:pPr>
              <w:pStyle w:val="Compact"/>
              <w:jc w:val="right"/>
            </w:pPr>
            <w:r>
              <w:t xml:space="preserve">25%</w:t>
            </w:r>
          </w:p>
        </w:tc>
        <w:tc>
          <w:tcPr/>
          <w:p>
            <w:pPr>
              <w:pStyle w:val="Compact"/>
              <w:jc w:val="right"/>
            </w:pPr>
            <w:r>
              <w:t xml:space="preserve">25%</w:t>
            </w:r>
          </w:p>
        </w:tc>
        <w:tc>
          <w:tcPr/>
          <w:p>
            <w:pPr>
              <w:pStyle w:val="Compact"/>
              <w:jc w:val="right"/>
            </w:pPr>
            <w:r>
              <w:t xml:space="preserve">45%</w:t>
            </w:r>
          </w:p>
        </w:tc>
      </w:tr>
    </w:tbl>
    <w:p>
      <w:pPr>
        <w:pStyle w:val="BodyText"/>
      </w:pPr>
      <w:r>
        <w:rPr>
          <w:rFonts w:hint="eastAsia"/>
        </w:rPr>
        <w:t xml:space="preserve">年度模型（估算/假设）：</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rPr>
                <w:rFonts w:hint="eastAsia"/>
              </w:rPr>
              <w:t xml:space="preserve">情景</w:t>
            </w:r>
          </w:p>
        </w:tc>
        <w:tc>
          <w:tcPr/>
          <w:p>
            <w:pPr>
              <w:pStyle w:val="Compact"/>
              <w:jc w:val="right"/>
            </w:pPr>
            <w:r>
              <w:rPr>
                <w:rFonts w:hint="eastAsia"/>
              </w:rPr>
              <w:t xml:space="preserve">付费申请人数</w:t>
            </w:r>
          </w:p>
        </w:tc>
        <w:tc>
          <w:tcPr/>
          <w:p>
            <w:pPr>
              <w:pStyle w:val="Compact"/>
              <w:jc w:val="right"/>
            </w:pPr>
            <w:r>
              <w:rPr>
                <w:rFonts w:hint="eastAsia"/>
              </w:rPr>
              <w:t xml:space="preserve">平均申请收入</w:t>
            </w:r>
          </w:p>
        </w:tc>
        <w:tc>
          <w:tcPr/>
          <w:p>
            <w:pPr>
              <w:pStyle w:val="Compact"/>
              <w:jc w:val="right"/>
            </w:pPr>
            <w:r>
              <w:rPr>
                <w:rFonts w:hint="eastAsia"/>
              </w:rPr>
              <w:t xml:space="preserve">到校服务渗透</w:t>
            </w:r>
          </w:p>
        </w:tc>
        <w:tc>
          <w:tcPr/>
          <w:p>
            <w:pPr>
              <w:pStyle w:val="Compact"/>
              <w:jc w:val="right"/>
            </w:pPr>
            <w:r>
              <w:rPr>
                <w:rFonts w:hint="eastAsia"/>
              </w:rPr>
              <w:t xml:space="preserve">年收入</w:t>
            </w:r>
          </w:p>
        </w:tc>
        <w:tc>
          <w:tcPr/>
          <w:p>
            <w:pPr>
              <w:pStyle w:val="Compact"/>
              <w:jc w:val="right"/>
            </w:pPr>
            <w:r>
              <w:rPr>
                <w:rFonts w:hint="eastAsia"/>
              </w:rPr>
              <w:t xml:space="preserve">年毛利</w:t>
            </w:r>
          </w:p>
        </w:tc>
        <w:tc>
          <w:tcPr/>
          <w:p>
            <w:pPr>
              <w:pStyle w:val="Compact"/>
            </w:pPr>
            <w:r>
              <w:rPr>
                <w:rFonts w:hint="eastAsia"/>
              </w:rPr>
              <w:t xml:space="preserve">备注</w:t>
            </w:r>
          </w:p>
        </w:tc>
      </w:tr>
      <w:tr>
        <w:tc>
          <w:tcPr/>
          <w:p>
            <w:pPr>
              <w:pStyle w:val="Compact"/>
            </w:pPr>
            <w:r>
              <w:rPr>
                <w:rFonts w:hint="eastAsia"/>
              </w:rPr>
              <w:t xml:space="preserve">保守</w:t>
            </w:r>
          </w:p>
        </w:tc>
        <w:tc>
          <w:tcPr/>
          <w:p>
            <w:pPr>
              <w:pStyle w:val="Compact"/>
              <w:jc w:val="right"/>
            </w:pPr>
            <w:r>
              <w:t xml:space="preserve">80</w:t>
            </w:r>
          </w:p>
        </w:tc>
        <w:tc>
          <w:tcPr/>
          <w:p>
            <w:pPr>
              <w:pStyle w:val="Compact"/>
              <w:jc w:val="right"/>
            </w:pPr>
            <w:r>
              <w:t xml:space="preserve">220,000 CFA</w:t>
            </w:r>
          </w:p>
        </w:tc>
        <w:tc>
          <w:tcPr/>
          <w:p>
            <w:pPr>
              <w:pStyle w:val="Compact"/>
              <w:jc w:val="right"/>
            </w:pPr>
            <w:r>
              <w:t xml:space="preserve">30%</w:t>
            </w:r>
          </w:p>
        </w:tc>
        <w:tc>
          <w:tcPr/>
          <w:p>
            <w:pPr>
              <w:pStyle w:val="Compact"/>
              <w:jc w:val="right"/>
            </w:pPr>
            <w:r>
              <w:t xml:space="preserve">21.2m CFA</w:t>
            </w:r>
          </w:p>
        </w:tc>
        <w:tc>
          <w:tcPr/>
          <w:p>
            <w:pPr>
              <w:pStyle w:val="Compact"/>
              <w:jc w:val="right"/>
            </w:pPr>
            <w:r>
              <w:t xml:space="preserve">6.0m CFA</w:t>
            </w:r>
          </w:p>
        </w:tc>
        <w:tc>
          <w:tcPr/>
          <w:p>
            <w:pPr>
              <w:pStyle w:val="Compact"/>
            </w:pPr>
            <w:r>
              <w:rPr>
                <w:rFonts w:hint="eastAsia"/>
              </w:rPr>
              <w:t xml:space="preserve">本地代理试点</w:t>
            </w:r>
          </w:p>
        </w:tc>
      </w:tr>
      <w:tr>
        <w:tc>
          <w:tcPr/>
          <w:p>
            <w:pPr>
              <w:pStyle w:val="Compact"/>
            </w:pPr>
            <w:r>
              <w:rPr>
                <w:rFonts w:hint="eastAsia"/>
              </w:rPr>
              <w:t xml:space="preserve">基准</w:t>
            </w:r>
          </w:p>
        </w:tc>
        <w:tc>
          <w:tcPr/>
          <w:p>
            <w:pPr>
              <w:pStyle w:val="Compact"/>
              <w:jc w:val="right"/>
            </w:pPr>
            <w:r>
              <w:t xml:space="preserve">200</w:t>
            </w:r>
          </w:p>
        </w:tc>
        <w:tc>
          <w:tcPr/>
          <w:p>
            <w:pPr>
              <w:pStyle w:val="Compact"/>
              <w:jc w:val="right"/>
            </w:pPr>
            <w:r>
              <w:t xml:space="preserve">260,000 CFA</w:t>
            </w:r>
          </w:p>
        </w:tc>
        <w:tc>
          <w:tcPr/>
          <w:p>
            <w:pPr>
              <w:pStyle w:val="Compact"/>
              <w:jc w:val="right"/>
            </w:pPr>
            <w:r>
              <w:t xml:space="preserve">45%</w:t>
            </w:r>
          </w:p>
        </w:tc>
        <w:tc>
          <w:tcPr/>
          <w:p>
            <w:pPr>
              <w:pStyle w:val="Compact"/>
              <w:jc w:val="right"/>
            </w:pPr>
            <w:r>
              <w:t xml:space="preserve">65.5m CFA</w:t>
            </w:r>
          </w:p>
        </w:tc>
        <w:tc>
          <w:tcPr/>
          <w:p>
            <w:pPr>
              <w:pStyle w:val="Compact"/>
              <w:jc w:val="right"/>
            </w:pPr>
            <w:r>
              <w:t xml:space="preserve">19.5m CFA</w:t>
            </w:r>
          </w:p>
        </w:tc>
        <w:tc>
          <w:tcPr/>
          <w:p>
            <w:pPr>
              <w:pStyle w:val="Compact"/>
            </w:pPr>
            <w:r>
              <w:rPr>
                <w:rFonts w:hint="eastAsia"/>
              </w:rPr>
              <w:t xml:space="preserve">需要稳定</w:t>
            </w:r>
            <w:r>
              <w:t xml:space="preserve"> 5-8 </w:t>
            </w:r>
            <w:r>
              <w:rPr>
                <w:rFonts w:hint="eastAsia"/>
              </w:rPr>
              <w:t xml:space="preserve">个渠道</w:t>
            </w:r>
          </w:p>
        </w:tc>
      </w:tr>
      <w:tr>
        <w:tc>
          <w:tcPr/>
          <w:p>
            <w:pPr>
              <w:pStyle w:val="Compact"/>
            </w:pPr>
            <w:r>
              <w:rPr>
                <w:rFonts w:hint="eastAsia"/>
              </w:rPr>
              <w:t xml:space="preserve">进取</w:t>
            </w:r>
          </w:p>
        </w:tc>
        <w:tc>
          <w:tcPr/>
          <w:p>
            <w:pPr>
              <w:pStyle w:val="Compact"/>
              <w:jc w:val="right"/>
            </w:pPr>
            <w:r>
              <w:t xml:space="preserve">500</w:t>
            </w:r>
          </w:p>
        </w:tc>
        <w:tc>
          <w:tcPr/>
          <w:p>
            <w:pPr>
              <w:pStyle w:val="Compact"/>
              <w:jc w:val="right"/>
            </w:pPr>
            <w:r>
              <w:t xml:space="preserve">280,000 CFA</w:t>
            </w:r>
          </w:p>
        </w:tc>
        <w:tc>
          <w:tcPr/>
          <w:p>
            <w:pPr>
              <w:pStyle w:val="Compact"/>
              <w:jc w:val="right"/>
            </w:pPr>
            <w:r>
              <w:t xml:space="preserve">55%</w:t>
            </w:r>
          </w:p>
        </w:tc>
        <w:tc>
          <w:tcPr/>
          <w:p>
            <w:pPr>
              <w:pStyle w:val="Compact"/>
              <w:jc w:val="right"/>
            </w:pPr>
            <w:r>
              <w:t xml:space="preserve">181m CFA</w:t>
            </w:r>
          </w:p>
        </w:tc>
        <w:tc>
          <w:tcPr/>
          <w:p>
            <w:pPr>
              <w:pStyle w:val="Compact"/>
              <w:jc w:val="right"/>
            </w:pPr>
            <w:r>
              <w:t xml:space="preserve">56m CFA</w:t>
            </w:r>
          </w:p>
        </w:tc>
        <w:tc>
          <w:tcPr/>
          <w:p>
            <w:pPr>
              <w:pStyle w:val="Compact"/>
            </w:pPr>
            <w:r>
              <w:rPr>
                <w:rFonts w:hint="eastAsia"/>
              </w:rPr>
              <w:t xml:space="preserve">需要中国端院校合作与到校服务网络</w:t>
            </w:r>
          </w:p>
        </w:tc>
      </w:tr>
    </w:tbl>
    <w:bookmarkEnd w:id="33"/>
    <w:bookmarkEnd w:id="34"/>
    <w:bookmarkStart w:id="35" w:name="Xec49c14ee755287832d183345e730d337cf6d87"/>
    <w:p>
      <w:pPr>
        <w:pStyle w:val="Heading2"/>
      </w:pPr>
      <w:r>
        <w:t xml:space="preserve">8. </w:t>
      </w:r>
      <w:r>
        <w:rPr>
          <w:rFonts w:hint="eastAsia"/>
        </w:rPr>
        <w:t xml:space="preserve">中留外</w:t>
      </w:r>
      <w:r>
        <w:t xml:space="preserve"> vs </w:t>
      </w:r>
      <w:r>
        <w:rPr>
          <w:rFonts w:hint="eastAsia"/>
        </w:rPr>
        <w:t xml:space="preserve">外留中对比</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维度</w:t>
            </w:r>
          </w:p>
        </w:tc>
        <w:tc>
          <w:tcPr/>
          <w:p>
            <w:pPr>
              <w:pStyle w:val="Compact"/>
            </w:pPr>
            <w:r>
              <w:rPr>
                <w:rFonts w:hint="eastAsia"/>
              </w:rPr>
              <w:t xml:space="preserve">中留外</w:t>
            </w:r>
          </w:p>
        </w:tc>
        <w:tc>
          <w:tcPr/>
          <w:p>
            <w:pPr>
              <w:pStyle w:val="Compact"/>
            </w:pPr>
            <w:r>
              <w:rPr>
                <w:rFonts w:hint="eastAsia"/>
              </w:rPr>
              <w:t xml:space="preserve">外留中/非洲来华</w:t>
            </w:r>
          </w:p>
        </w:tc>
      </w:tr>
      <w:tr>
        <w:tc>
          <w:tcPr/>
          <w:p>
            <w:pPr>
              <w:pStyle w:val="Compact"/>
            </w:pPr>
            <w:r>
              <w:rPr>
                <w:rFonts w:hint="eastAsia"/>
              </w:rPr>
              <w:t xml:space="preserve">客单价</w:t>
            </w:r>
          </w:p>
        </w:tc>
        <w:tc>
          <w:tcPr/>
          <w:p>
            <w:pPr>
              <w:pStyle w:val="Compact"/>
            </w:pPr>
            <w:r>
              <w:rPr>
                <w:rFonts w:hint="eastAsia"/>
              </w:rPr>
              <w:t xml:space="preserve">高</w:t>
            </w:r>
          </w:p>
        </w:tc>
        <w:tc>
          <w:tcPr/>
          <w:p>
            <w:pPr>
              <w:pStyle w:val="Compact"/>
            </w:pPr>
            <w:r>
              <w:rPr>
                <w:rFonts w:hint="eastAsia"/>
              </w:rPr>
              <w:t xml:space="preserve">低到中</w:t>
            </w:r>
          </w:p>
        </w:tc>
      </w:tr>
      <w:tr>
        <w:tc>
          <w:tcPr/>
          <w:p>
            <w:pPr>
              <w:pStyle w:val="Compact"/>
            </w:pPr>
            <w:r>
              <w:rPr>
                <w:rFonts w:hint="eastAsia"/>
              </w:rPr>
              <w:t xml:space="preserve">信任来源</w:t>
            </w:r>
          </w:p>
        </w:tc>
        <w:tc>
          <w:tcPr/>
          <w:p>
            <w:pPr>
              <w:pStyle w:val="Compact"/>
            </w:pPr>
            <w:r>
              <w:rPr>
                <w:rFonts w:hint="eastAsia"/>
              </w:rPr>
              <w:t xml:space="preserve">大品牌、案例、顾问专业度</w:t>
            </w:r>
          </w:p>
        </w:tc>
        <w:tc>
          <w:tcPr/>
          <w:p>
            <w:pPr>
              <w:pStyle w:val="Compact"/>
            </w:pPr>
            <w:r>
              <w:rPr>
                <w:rFonts w:hint="eastAsia"/>
              </w:rPr>
              <w:t xml:space="preserve">本地熟人、校友、学校官网、使馆公告、成功入学视频</w:t>
            </w:r>
          </w:p>
        </w:tc>
      </w:tr>
      <w:tr>
        <w:tc>
          <w:tcPr/>
          <w:p>
            <w:pPr>
              <w:pStyle w:val="Compact"/>
            </w:pPr>
            <w:r>
              <w:rPr>
                <w:rFonts w:hint="eastAsia"/>
              </w:rPr>
              <w:t xml:space="preserve">交付难点</w:t>
            </w:r>
          </w:p>
        </w:tc>
        <w:tc>
          <w:tcPr/>
          <w:p>
            <w:pPr>
              <w:pStyle w:val="Compact"/>
            </w:pPr>
            <w:r>
              <w:rPr>
                <w:rFonts w:hint="eastAsia"/>
              </w:rPr>
              <w:t xml:space="preserve">名校定位、文书、签证、背景提升</w:t>
            </w:r>
          </w:p>
        </w:tc>
        <w:tc>
          <w:tcPr/>
          <w:p>
            <w:pPr>
              <w:pStyle w:val="Compact"/>
            </w:pPr>
            <w:r>
              <w:rPr>
                <w:rFonts w:hint="eastAsia"/>
              </w:rPr>
              <w:t xml:space="preserve">材料真实性、学历认证、资金证明、跨境收款、到校安置</w:t>
            </w:r>
          </w:p>
        </w:tc>
      </w:tr>
      <w:tr>
        <w:tc>
          <w:tcPr/>
          <w:p>
            <w:pPr>
              <w:pStyle w:val="Compact"/>
            </w:pPr>
            <w:r>
              <w:rPr>
                <w:rFonts w:hint="eastAsia"/>
              </w:rPr>
              <w:t xml:space="preserve">支付习惯</w:t>
            </w:r>
          </w:p>
        </w:tc>
        <w:tc>
          <w:tcPr/>
          <w:p>
            <w:pPr>
              <w:pStyle w:val="Compact"/>
            </w:pPr>
            <w:r>
              <w:rPr>
                <w:rFonts w:hint="eastAsia"/>
              </w:rPr>
              <w:t xml:space="preserve">微信/支付宝/银行卡</w:t>
            </w:r>
          </w:p>
        </w:tc>
        <w:tc>
          <w:tcPr/>
          <w:p>
            <w:pPr>
              <w:pStyle w:val="Compact"/>
            </w:pPr>
            <w:r>
              <w:rPr>
                <w:rFonts w:hint="eastAsia"/>
              </w:rPr>
              <w:t xml:space="preserve">现金、Wave、Orange</w:t>
            </w:r>
            <w:r>
              <w:t xml:space="preserve"> </w:t>
            </w:r>
            <w:r>
              <w:rPr>
                <w:rFonts w:hint="eastAsia"/>
              </w:rPr>
              <w:t xml:space="preserve">Money、银行转账、亲属代付</w:t>
            </w:r>
          </w:p>
        </w:tc>
      </w:tr>
      <w:tr>
        <w:tc>
          <w:tcPr/>
          <w:p>
            <w:pPr>
              <w:pStyle w:val="Compact"/>
            </w:pPr>
            <w:r>
              <w:rPr>
                <w:rFonts w:hint="eastAsia"/>
              </w:rPr>
              <w:t xml:space="preserve">院校合作</w:t>
            </w:r>
          </w:p>
        </w:tc>
        <w:tc>
          <w:tcPr/>
          <w:p>
            <w:pPr>
              <w:pStyle w:val="Compact"/>
            </w:pPr>
            <w:r>
              <w:rPr>
                <w:rFonts w:hint="eastAsia"/>
              </w:rPr>
              <w:t xml:space="preserve">海外院校佣金成熟</w:t>
            </w:r>
          </w:p>
        </w:tc>
        <w:tc>
          <w:tcPr/>
          <w:p>
            <w:pPr>
              <w:pStyle w:val="Compact"/>
            </w:pPr>
            <w:r>
              <w:rPr>
                <w:rFonts w:hint="eastAsia"/>
              </w:rPr>
              <w:t xml:space="preserve">中国高校国际处/国际学院分散，合作方式不统一</w:t>
            </w:r>
          </w:p>
        </w:tc>
      </w:tr>
      <w:tr>
        <w:tc>
          <w:tcPr/>
          <w:p>
            <w:pPr>
              <w:pStyle w:val="Compact"/>
            </w:pPr>
            <w:r>
              <w:rPr>
                <w:rFonts w:hint="eastAsia"/>
              </w:rPr>
              <w:t xml:space="preserve">风险</w:t>
            </w:r>
          </w:p>
        </w:tc>
        <w:tc>
          <w:tcPr/>
          <w:p>
            <w:pPr>
              <w:pStyle w:val="Compact"/>
            </w:pPr>
            <w:r>
              <w:rPr>
                <w:rFonts w:hint="eastAsia"/>
              </w:rPr>
              <w:t xml:space="preserve">过度承诺、假背景、文书雷同</w:t>
            </w:r>
          </w:p>
        </w:tc>
        <w:tc>
          <w:tcPr/>
          <w:p>
            <w:pPr>
              <w:pStyle w:val="Compact"/>
            </w:pPr>
            <w:r>
              <w:rPr>
                <w:rFonts w:hint="eastAsia"/>
              </w:rPr>
              <w:t xml:space="preserve">假材料、拒签、学生失联、奖学金误导、到校投诉</w:t>
            </w:r>
          </w:p>
        </w:tc>
      </w:tr>
      <w:tr>
        <w:tc>
          <w:tcPr/>
          <w:p>
            <w:pPr>
              <w:pStyle w:val="Compact"/>
            </w:pPr>
            <w:r>
              <w:rPr>
                <w:rFonts w:hint="eastAsia"/>
              </w:rPr>
              <w:t xml:space="preserve">增值服务</w:t>
            </w:r>
          </w:p>
        </w:tc>
        <w:tc>
          <w:tcPr/>
          <w:p>
            <w:pPr>
              <w:pStyle w:val="Compact"/>
            </w:pPr>
            <w:r>
              <w:rPr>
                <w:rFonts w:hint="eastAsia"/>
              </w:rPr>
              <w:t xml:space="preserve">背景提升、语言、就业</w:t>
            </w:r>
          </w:p>
        </w:tc>
        <w:tc>
          <w:tcPr/>
          <w:p>
            <w:pPr>
              <w:pStyle w:val="Compact"/>
            </w:pPr>
            <w:r>
              <w:rPr>
                <w:rFonts w:hint="eastAsia"/>
              </w:rPr>
              <w:t xml:space="preserve">HSK/CSCA、奖学金定位、签证材料、到校生活、家长托管</w:t>
            </w:r>
          </w:p>
        </w:tc>
      </w:tr>
    </w:tbl>
    <w:bookmarkEnd w:id="35"/>
    <w:bookmarkStart w:id="36" w:name="X3321141fb681012dce2bb2c7988bd5b32b8ac92"/>
    <w:p>
      <w:pPr>
        <w:pStyle w:val="Heading2"/>
      </w:pPr>
      <w:r>
        <w:t xml:space="preserve">9. </w:t>
      </w:r>
      <w:r>
        <w:rPr>
          <w:rFonts w:hint="eastAsia"/>
        </w:rPr>
        <w:t xml:space="preserve">进入策略</w:t>
      </w:r>
    </w:p>
    <w:p>
      <w:pPr>
        <w:pStyle w:val="Compact"/>
        <w:numPr>
          <w:ilvl w:val="0"/>
          <w:numId w:val="1005"/>
        </w:numPr>
      </w:pPr>
      <w:r>
        <w:rPr>
          <w:rFonts w:hint="eastAsia"/>
        </w:rPr>
        <w:t xml:space="preserve">先做塞内加尔单点，不同时铺全非洲。</w:t>
      </w:r>
    </w:p>
    <w:p>
      <w:pPr>
        <w:pStyle w:val="Compact"/>
        <w:numPr>
          <w:ilvl w:val="0"/>
          <w:numId w:val="1005"/>
        </w:numPr>
      </w:pPr>
      <w:r>
        <w:rPr>
          <w:rFonts w:hint="eastAsia"/>
        </w:rPr>
        <w:t xml:space="preserve">官网和宣传页明确声明：非官方</w:t>
      </w:r>
      <w:r>
        <w:t xml:space="preserve"> </w:t>
      </w:r>
      <w:r>
        <w:rPr>
          <w:rFonts w:hint="eastAsia"/>
        </w:rPr>
        <w:t xml:space="preserve">CSC/高校机构，不保证录取、奖学金、签证。</w:t>
      </w:r>
    </w:p>
    <w:p>
      <w:pPr>
        <w:pStyle w:val="Compact"/>
        <w:numPr>
          <w:ilvl w:val="0"/>
          <w:numId w:val="1005"/>
        </w:numPr>
      </w:pPr>
      <w:r>
        <w:rPr>
          <w:rFonts w:hint="eastAsia"/>
        </w:rPr>
        <w:t xml:space="preserve">所有学校链接直连官网/Campus</w:t>
      </w:r>
      <w:r>
        <w:t xml:space="preserve"> </w:t>
      </w:r>
      <w:r>
        <w:rPr>
          <w:rFonts w:hint="eastAsia"/>
        </w:rPr>
        <w:t xml:space="preserve">China，建立可验证信任。</w:t>
      </w:r>
    </w:p>
    <w:p>
      <w:pPr>
        <w:pStyle w:val="Compact"/>
        <w:numPr>
          <w:ilvl w:val="0"/>
          <w:numId w:val="1005"/>
        </w:numPr>
      </w:pPr>
      <w:r>
        <w:rPr>
          <w:rFonts w:hint="eastAsia"/>
        </w:rPr>
        <w:t xml:space="preserve">首批只合作/主推</w:t>
      </w:r>
      <w:r>
        <w:t xml:space="preserve"> 20-30 </w:t>
      </w:r>
      <w:r>
        <w:rPr>
          <w:rFonts w:hint="eastAsia"/>
        </w:rPr>
        <w:t xml:space="preserve">个项目：低学费、英语/中文路径清楚、奖学金规则明确、国际处响应快。</w:t>
      </w:r>
    </w:p>
    <w:p>
      <w:pPr>
        <w:pStyle w:val="Compact"/>
        <w:numPr>
          <w:ilvl w:val="0"/>
          <w:numId w:val="1005"/>
        </w:numPr>
      </w:pPr>
      <w:r>
        <w:rPr>
          <w:rFonts w:hint="eastAsia"/>
        </w:rPr>
        <w:t xml:space="preserve">用“免费评估</w:t>
      </w:r>
      <w:r>
        <w:t xml:space="preserve"> + </w:t>
      </w:r>
      <w:r>
        <w:rPr>
          <w:rFonts w:hint="eastAsia"/>
        </w:rPr>
        <w:t xml:space="preserve">低价</w:t>
      </w:r>
      <w:r>
        <w:t xml:space="preserve"> Starter + Standard </w:t>
      </w:r>
      <w:r>
        <w:rPr>
          <w:rFonts w:hint="eastAsia"/>
        </w:rPr>
        <w:t xml:space="preserve">转化”降低首单阻力。</w:t>
      </w:r>
    </w:p>
    <w:p>
      <w:pPr>
        <w:pStyle w:val="Compact"/>
        <w:numPr>
          <w:ilvl w:val="0"/>
          <w:numId w:val="1005"/>
        </w:numPr>
      </w:pPr>
      <w:r>
        <w:rPr>
          <w:rFonts w:hint="eastAsia"/>
        </w:rPr>
        <w:t xml:space="preserve">建立材料真实性</w:t>
      </w:r>
      <w:r>
        <w:t xml:space="preserve"> </w:t>
      </w:r>
      <w:r>
        <w:rPr>
          <w:rFonts w:hint="eastAsia"/>
        </w:rPr>
        <w:t xml:space="preserve">SOP，所有文件留痕。</w:t>
      </w:r>
    </w:p>
    <w:p>
      <w:pPr>
        <w:pStyle w:val="Compact"/>
        <w:numPr>
          <w:ilvl w:val="0"/>
          <w:numId w:val="1005"/>
        </w:numPr>
      </w:pPr>
      <w:r>
        <w:rPr>
          <w:rFonts w:hint="eastAsia"/>
        </w:rPr>
        <w:t xml:space="preserve">本地校园代理佣金后置到“材料合格/录取/入学”节点。</w:t>
      </w:r>
    </w:p>
    <w:p>
      <w:pPr>
        <w:pStyle w:val="Compact"/>
        <w:numPr>
          <w:ilvl w:val="0"/>
          <w:numId w:val="1005"/>
        </w:numPr>
      </w:pPr>
      <w:r>
        <w:rPr>
          <w:rFonts w:hint="eastAsia"/>
        </w:rPr>
        <w:t xml:space="preserve">法语内容优先：TikTok/Facebook/WhatsApp</w:t>
      </w:r>
      <w:r>
        <w:t xml:space="preserve"> </w:t>
      </w:r>
      <w:r>
        <w:rPr>
          <w:rFonts w:hint="eastAsia"/>
        </w:rPr>
        <w:t xml:space="preserve">群、校友短视频、每周线上说明会。</w:t>
      </w:r>
    </w:p>
    <w:p>
      <w:pPr>
        <w:pStyle w:val="Compact"/>
        <w:numPr>
          <w:ilvl w:val="0"/>
          <w:numId w:val="1005"/>
        </w:numPr>
      </w:pPr>
      <w:r>
        <w:rPr>
          <w:rFonts w:hint="eastAsia"/>
        </w:rPr>
        <w:t xml:space="preserve">中国端建立到校服务小组，先覆盖杭州、宁波、上海、北京、武汉、广州、成都等核心城市。</w:t>
      </w:r>
    </w:p>
    <w:p>
      <w:pPr>
        <w:pStyle w:val="Compact"/>
        <w:numPr>
          <w:ilvl w:val="0"/>
          <w:numId w:val="1005"/>
        </w:numPr>
      </w:pPr>
      <w:r>
        <w:rPr>
          <w:rFonts w:hint="eastAsia"/>
        </w:rPr>
        <w:t xml:space="preserve">财务上不追求一次性高客单，追求申请包、到校包、家长托管、院校合作的组合</w:t>
      </w:r>
      <w:r>
        <w:t xml:space="preserve"> LTV。</w:t>
      </w:r>
    </w:p>
    <w:bookmarkEnd w:id="36"/>
    <w:bookmarkEnd w:id="3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https://en.moe.gov.cn/documents/reports/201904/t20190418_378692.html" TargetMode="External" /><Relationship Type="http://schemas.openxmlformats.org/officeDocument/2006/relationships/hyperlink" Id="rId17" Target="https://investors.idp.com/FormBuilder/_Resource/_module/v1AiEHYL20-_Rje11PzkYA/file/IDP_Annual_Report_FY25.pdf" TargetMode="External" /><Relationship Type="http://schemas.openxmlformats.org/officeDocument/2006/relationships/hyperlink" Id="rId13" Target="https://m.caixin.com/m/2026-04-20/102435409.html" TargetMode="External" /><Relationship Type="http://schemas.openxmlformats.org/officeDocument/2006/relationships/hyperlink" Id="rId12" Target="https://paper.people.com.cn/rmrbhwb/pc/content/202604/11/content_30150477.html" TargetMode="External" /><Relationship Type="http://schemas.openxmlformats.org/officeDocument/2006/relationships/hyperlink" Id="rId19" Target="https://www.china-admissions.com/blog/is-china-admissions-really-free/" TargetMode="External" /><Relationship Type="http://schemas.openxmlformats.org/officeDocument/2006/relationships/hyperlink" Id="rId11" Target="https://www.chinadaily.com.cn/a/202604/13/WS69dc6bbba310d6866eb4313a.html" TargetMode="External" /><Relationship Type="http://schemas.openxmlformats.org/officeDocument/2006/relationships/hyperlink" Id="rId20" Target="https://www.cucas.cn/subject/services.html" TargetMode="External" /><Relationship Type="http://schemas.openxmlformats.org/officeDocument/2006/relationships/hyperlink" Id="rId16" Target="https://www.prnewswire.com/news-releases/new-oriental-announces-results-for-the-fourth-fiscal-quarter-and-the-fiscal-year-ended-may-31-2025-302517170.html" TargetMode="External" /><Relationship Type="http://schemas.openxmlformats.org/officeDocument/2006/relationships/hyperlink" Id="rId21" Target="https://www.sicas.cn/Students/Info/Content_11062216344564.shtml" TargetMode="External" /><Relationship Type="http://schemas.openxmlformats.org/officeDocument/2006/relationships/hyperlink" Id="rId22" Target="https://www.sicas.cn/Students/Info/Content_130717140224231.shtml" TargetMode="External" /><Relationship Type="http://schemas.openxmlformats.org/officeDocument/2006/relationships/hyperlink" Id="rId14" Target="https://www.visaforchina.cn/DKR3_EN/" TargetMode="External" /></Relationships>
</file>

<file path=word/_rels/footnotes.xml.rels><?xml version="1.0" encoding="UTF-8"?><Relationships xmlns="http://schemas.openxmlformats.org/package/2006/relationships"><Relationship Type="http://schemas.openxmlformats.org/officeDocument/2006/relationships/hyperlink" Id="rId10" Target="https://en.moe.gov.cn/documents/reports/201904/t20190418_378692.html" TargetMode="External" /><Relationship Type="http://schemas.openxmlformats.org/officeDocument/2006/relationships/hyperlink" Id="rId17" Target="https://investors.idp.com/FormBuilder/_Resource/_module/v1AiEHYL20-_Rje11PzkYA/file/IDP_Annual_Report_FY25.pdf" TargetMode="External" /><Relationship Type="http://schemas.openxmlformats.org/officeDocument/2006/relationships/hyperlink" Id="rId13" Target="https://m.caixin.com/m/2026-04-20/102435409.html" TargetMode="External" /><Relationship Type="http://schemas.openxmlformats.org/officeDocument/2006/relationships/hyperlink" Id="rId12" Target="https://paper.people.com.cn/rmrbhwb/pc/content/202604/11/content_30150477.html" TargetMode="External" /><Relationship Type="http://schemas.openxmlformats.org/officeDocument/2006/relationships/hyperlink" Id="rId19" Target="https://www.china-admissions.com/blog/is-china-admissions-really-free/" TargetMode="External" /><Relationship Type="http://schemas.openxmlformats.org/officeDocument/2006/relationships/hyperlink" Id="rId11" Target="https://www.chinadaily.com.cn/a/202604/13/WS69dc6bbba310d6866eb4313a.html" TargetMode="External" /><Relationship Type="http://schemas.openxmlformats.org/officeDocument/2006/relationships/hyperlink" Id="rId20" Target="https://www.cucas.cn/subject/services.html" TargetMode="External" /><Relationship Type="http://schemas.openxmlformats.org/officeDocument/2006/relationships/hyperlink" Id="rId16" Target="https://www.prnewswire.com/news-releases/new-oriental-announces-results-for-the-fourth-fiscal-quarter-and-the-fiscal-year-ended-may-31-2025-302517170.html" TargetMode="External" /><Relationship Type="http://schemas.openxmlformats.org/officeDocument/2006/relationships/hyperlink" Id="rId21" Target="https://www.sicas.cn/Students/Info/Content_11062216344564.shtml" TargetMode="External" /><Relationship Type="http://schemas.openxmlformats.org/officeDocument/2006/relationships/hyperlink" Id="rId22" Target="https://www.sicas.cn/Students/Info/Content_130717140224231.shtml" TargetMode="External" /><Relationship Type="http://schemas.openxmlformats.org/officeDocument/2006/relationships/hyperlink" Id="rId14" Target="https://www.visaforchina.cn/DKR3_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2026-07-03T09:17:25Z</dcterms:created>
  <dcterms:modified xsi:type="dcterms:W3CDTF">2026-07-03T09:17:25Z</dcterms:modified>
</cp:coreProperties>
</file>

<file path=docProps/custom.xml><?xml version="1.0" encoding="utf-8"?>
<Properties xmlns="http://schemas.openxmlformats.org/officeDocument/2006/custom-properties" xmlns:vt="http://schemas.openxmlformats.org/officeDocument/2006/docPropsVTypes"/>
</file>